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43360D" w14:textId="77777777" w:rsidR="00754106" w:rsidRDefault="00754106">
      <w:bookmarkStart w:id="0" w:name="_GoBack"/>
      <w:bookmarkEnd w:id="0"/>
    </w:p>
    <w:tbl>
      <w:tblPr>
        <w:tblStyle w:val="TableGrid"/>
        <w:tblW w:w="0" w:type="auto"/>
        <w:tblLook w:val="04A0" w:firstRow="1" w:lastRow="0" w:firstColumn="1" w:lastColumn="0" w:noHBand="0" w:noVBand="1"/>
      </w:tblPr>
      <w:tblGrid>
        <w:gridCol w:w="9016"/>
      </w:tblGrid>
      <w:tr w:rsidR="00754106" w:rsidRPr="00754106" w14:paraId="7A827158" w14:textId="77777777" w:rsidTr="007006FA">
        <w:trPr>
          <w:trHeight w:val="958"/>
        </w:trPr>
        <w:tc>
          <w:tcPr>
            <w:tcW w:w="9016" w:type="dxa"/>
          </w:tcPr>
          <w:p w14:paraId="437BC4E2" w14:textId="53BC031D" w:rsidR="00754106" w:rsidRPr="00754106" w:rsidRDefault="007006FA">
            <w:pPr>
              <w:rPr>
                <w:color w:val="FF0000"/>
                <w:sz w:val="32"/>
                <w:szCs w:val="32"/>
              </w:rPr>
            </w:pPr>
            <w:r w:rsidRPr="00754106">
              <w:rPr>
                <w:noProof/>
                <w:color w:val="FF0000"/>
                <w:lang w:eastAsia="en-GB"/>
              </w:rPr>
              <w:drawing>
                <wp:anchor distT="0" distB="0" distL="114300" distR="114300" simplePos="0" relativeHeight="251660288" behindDoc="0" locked="0" layoutInCell="1" allowOverlap="1" wp14:anchorId="0EB081AF" wp14:editId="1BAA5481">
                  <wp:simplePos x="0" y="0"/>
                  <wp:positionH relativeFrom="column">
                    <wp:posOffset>4836795</wp:posOffset>
                  </wp:positionH>
                  <wp:positionV relativeFrom="paragraph">
                    <wp:posOffset>97790</wp:posOffset>
                  </wp:positionV>
                  <wp:extent cx="533400" cy="45847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33400" cy="458470"/>
                          </a:xfrm>
                          <a:prstGeom prst="rect">
                            <a:avLst/>
                          </a:prstGeom>
                        </pic:spPr>
                      </pic:pic>
                    </a:graphicData>
                  </a:graphic>
                  <wp14:sizeRelH relativeFrom="page">
                    <wp14:pctWidth>0</wp14:pctWidth>
                  </wp14:sizeRelH>
                  <wp14:sizeRelV relativeFrom="page">
                    <wp14:pctHeight>0</wp14:pctHeight>
                  </wp14:sizeRelV>
                </wp:anchor>
              </w:drawing>
            </w:r>
            <w:r w:rsidR="00754106" w:rsidRPr="00754106">
              <w:rPr>
                <w:noProof/>
                <w:color w:val="FF0000"/>
                <w:lang w:eastAsia="en-GB"/>
              </w:rPr>
              <w:drawing>
                <wp:anchor distT="0" distB="0" distL="114300" distR="114300" simplePos="0" relativeHeight="251658240" behindDoc="0" locked="0" layoutInCell="1" allowOverlap="1" wp14:anchorId="31049042" wp14:editId="3978DD68">
                  <wp:simplePos x="0" y="0"/>
                  <wp:positionH relativeFrom="column">
                    <wp:posOffset>150495</wp:posOffset>
                  </wp:positionH>
                  <wp:positionV relativeFrom="paragraph">
                    <wp:posOffset>97790</wp:posOffset>
                  </wp:positionV>
                  <wp:extent cx="533400" cy="458672"/>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33400" cy="458672"/>
                          </a:xfrm>
                          <a:prstGeom prst="rect">
                            <a:avLst/>
                          </a:prstGeom>
                        </pic:spPr>
                      </pic:pic>
                    </a:graphicData>
                  </a:graphic>
                  <wp14:sizeRelH relativeFrom="page">
                    <wp14:pctWidth>0</wp14:pctWidth>
                  </wp14:sizeRelH>
                  <wp14:sizeRelV relativeFrom="page">
                    <wp14:pctHeight>0</wp14:pctHeight>
                  </wp14:sizeRelV>
                </wp:anchor>
              </w:drawing>
            </w:r>
          </w:p>
          <w:p w14:paraId="01EC7176" w14:textId="07DAB4D5" w:rsidR="00754106" w:rsidRPr="00754106" w:rsidRDefault="00754106" w:rsidP="00754106">
            <w:pPr>
              <w:tabs>
                <w:tab w:val="left" w:pos="6410"/>
              </w:tabs>
              <w:jc w:val="center"/>
              <w:rPr>
                <w:color w:val="FF0000"/>
                <w:sz w:val="32"/>
                <w:szCs w:val="32"/>
              </w:rPr>
            </w:pPr>
            <w:r w:rsidRPr="00754106">
              <w:rPr>
                <w:color w:val="FF0000"/>
                <w:sz w:val="32"/>
                <w:szCs w:val="32"/>
              </w:rPr>
              <w:t>Worthington Primary School Curriculum Plan</w:t>
            </w:r>
          </w:p>
          <w:p w14:paraId="1AE2667C" w14:textId="2A496AB1" w:rsidR="00754106" w:rsidRPr="00754106" w:rsidRDefault="00754106" w:rsidP="00754106">
            <w:pPr>
              <w:rPr>
                <w:color w:val="FF0000"/>
              </w:rPr>
            </w:pPr>
          </w:p>
        </w:tc>
      </w:tr>
    </w:tbl>
    <w:p w14:paraId="3296F05C" w14:textId="26DF3C76" w:rsidR="00325DD8" w:rsidRDefault="00325DD8" w:rsidP="00754106">
      <w:pPr>
        <w:spacing w:after="0" w:line="240" w:lineRule="auto"/>
      </w:pPr>
    </w:p>
    <w:tbl>
      <w:tblPr>
        <w:tblStyle w:val="TableGrid"/>
        <w:tblW w:w="0" w:type="auto"/>
        <w:shd w:val="clear" w:color="auto" w:fill="FF0000"/>
        <w:tblLook w:val="04A0" w:firstRow="1" w:lastRow="0" w:firstColumn="1" w:lastColumn="0" w:noHBand="0" w:noVBand="1"/>
      </w:tblPr>
      <w:tblGrid>
        <w:gridCol w:w="1502"/>
        <w:gridCol w:w="1502"/>
        <w:gridCol w:w="1503"/>
        <w:gridCol w:w="1503"/>
        <w:gridCol w:w="1503"/>
        <w:gridCol w:w="1503"/>
      </w:tblGrid>
      <w:tr w:rsidR="007006FA" w14:paraId="71B8D7CF" w14:textId="77777777" w:rsidTr="006B3B7D">
        <w:tc>
          <w:tcPr>
            <w:tcW w:w="1502" w:type="dxa"/>
            <w:shd w:val="clear" w:color="auto" w:fill="FF0000"/>
          </w:tcPr>
          <w:p w14:paraId="32A6D15E" w14:textId="1FC0790A" w:rsidR="007006FA" w:rsidRDefault="007006FA" w:rsidP="007006FA">
            <w:pPr>
              <w:jc w:val="center"/>
            </w:pPr>
            <w:r>
              <w:t>Respect</w:t>
            </w:r>
          </w:p>
        </w:tc>
        <w:tc>
          <w:tcPr>
            <w:tcW w:w="1502" w:type="dxa"/>
            <w:shd w:val="clear" w:color="auto" w:fill="FF0000"/>
          </w:tcPr>
          <w:p w14:paraId="44BACC81" w14:textId="75019960" w:rsidR="007006FA" w:rsidRDefault="007006FA" w:rsidP="007006FA">
            <w:pPr>
              <w:jc w:val="center"/>
            </w:pPr>
            <w:r>
              <w:t>Resilience</w:t>
            </w:r>
          </w:p>
        </w:tc>
        <w:tc>
          <w:tcPr>
            <w:tcW w:w="1503" w:type="dxa"/>
            <w:shd w:val="clear" w:color="auto" w:fill="FF0000"/>
          </w:tcPr>
          <w:p w14:paraId="4D444408" w14:textId="21967D20" w:rsidR="007006FA" w:rsidRDefault="006B3B7D" w:rsidP="006B3B7D">
            <w:pPr>
              <w:jc w:val="center"/>
            </w:pPr>
            <w:r>
              <w:t>Pride</w:t>
            </w:r>
          </w:p>
        </w:tc>
        <w:tc>
          <w:tcPr>
            <w:tcW w:w="1503" w:type="dxa"/>
            <w:shd w:val="clear" w:color="auto" w:fill="FF0000"/>
          </w:tcPr>
          <w:p w14:paraId="4EF2D892" w14:textId="4B7A3B21" w:rsidR="007006FA" w:rsidRDefault="006B3B7D" w:rsidP="006B3B7D">
            <w:pPr>
              <w:jc w:val="center"/>
            </w:pPr>
            <w:r>
              <w:t>Kind and Caring</w:t>
            </w:r>
          </w:p>
        </w:tc>
        <w:tc>
          <w:tcPr>
            <w:tcW w:w="1503" w:type="dxa"/>
            <w:shd w:val="clear" w:color="auto" w:fill="FF0000"/>
          </w:tcPr>
          <w:p w14:paraId="556B47EF" w14:textId="7DF23EEC" w:rsidR="007006FA" w:rsidRDefault="006B3B7D" w:rsidP="006B3B7D">
            <w:pPr>
              <w:jc w:val="center"/>
            </w:pPr>
            <w:r>
              <w:t>Optimism</w:t>
            </w:r>
          </w:p>
        </w:tc>
        <w:tc>
          <w:tcPr>
            <w:tcW w:w="1503" w:type="dxa"/>
            <w:shd w:val="clear" w:color="auto" w:fill="FF0000"/>
          </w:tcPr>
          <w:p w14:paraId="0FB36F13" w14:textId="36469EE0" w:rsidR="007006FA" w:rsidRDefault="006B3B7D" w:rsidP="00754106">
            <w:r>
              <w:t>Independence</w:t>
            </w:r>
          </w:p>
        </w:tc>
      </w:tr>
    </w:tbl>
    <w:p w14:paraId="58F76B61" w14:textId="77777777" w:rsidR="007006FA" w:rsidRDefault="007006FA" w:rsidP="00754106">
      <w:pPr>
        <w:spacing w:after="0" w:line="240" w:lineRule="auto"/>
      </w:pPr>
    </w:p>
    <w:tbl>
      <w:tblPr>
        <w:tblStyle w:val="TableGrid"/>
        <w:tblW w:w="0" w:type="auto"/>
        <w:tblLook w:val="04A0" w:firstRow="1" w:lastRow="0" w:firstColumn="1" w:lastColumn="0" w:noHBand="0" w:noVBand="1"/>
      </w:tblPr>
      <w:tblGrid>
        <w:gridCol w:w="9016"/>
      </w:tblGrid>
      <w:tr w:rsidR="00754106" w14:paraId="30096E2A" w14:textId="77777777" w:rsidTr="00AA13AD">
        <w:tc>
          <w:tcPr>
            <w:tcW w:w="9016" w:type="dxa"/>
            <w:shd w:val="clear" w:color="auto" w:fill="ED7D31" w:themeFill="accent2"/>
          </w:tcPr>
          <w:p w14:paraId="3A8589EF" w14:textId="539849D4" w:rsidR="004D74B1" w:rsidRPr="008A332B" w:rsidRDefault="00AA13AD" w:rsidP="004D74B1">
            <w:pPr>
              <w:jc w:val="center"/>
              <w:rPr>
                <w:sz w:val="40"/>
                <w:szCs w:val="40"/>
              </w:rPr>
            </w:pPr>
            <w:r>
              <w:rPr>
                <w:sz w:val="40"/>
                <w:szCs w:val="40"/>
              </w:rPr>
              <w:t>Up the Chimney</w:t>
            </w:r>
          </w:p>
        </w:tc>
      </w:tr>
      <w:tr w:rsidR="007006FA" w:rsidRPr="007006FA" w14:paraId="51A88BF5" w14:textId="77777777" w:rsidTr="00754106">
        <w:tc>
          <w:tcPr>
            <w:tcW w:w="9016" w:type="dxa"/>
          </w:tcPr>
          <w:p w14:paraId="506BC670" w14:textId="25DA2FC4" w:rsidR="007006FA" w:rsidRPr="007006FA" w:rsidRDefault="007006FA" w:rsidP="00E73C05">
            <w:pPr>
              <w:rPr>
                <w:sz w:val="24"/>
                <w:szCs w:val="24"/>
              </w:rPr>
            </w:pPr>
            <w:r w:rsidRPr="007006FA">
              <w:rPr>
                <w:sz w:val="24"/>
                <w:szCs w:val="24"/>
              </w:rPr>
              <w:t>Year Group:</w:t>
            </w:r>
            <w:r>
              <w:rPr>
                <w:sz w:val="24"/>
                <w:szCs w:val="24"/>
              </w:rPr>
              <w:t xml:space="preserve"> </w:t>
            </w:r>
            <w:r w:rsidR="00E73C05">
              <w:rPr>
                <w:sz w:val="24"/>
                <w:szCs w:val="24"/>
              </w:rPr>
              <w:t xml:space="preserve">Year </w:t>
            </w:r>
            <w:r w:rsidR="00CB4BFB">
              <w:rPr>
                <w:sz w:val="24"/>
                <w:szCs w:val="24"/>
              </w:rPr>
              <w:t>6</w:t>
            </w:r>
            <w:r>
              <w:rPr>
                <w:sz w:val="24"/>
                <w:szCs w:val="24"/>
              </w:rPr>
              <w:t xml:space="preserve">                             Teacher:</w:t>
            </w:r>
            <w:r w:rsidR="00E73C05">
              <w:rPr>
                <w:sz w:val="24"/>
                <w:szCs w:val="24"/>
              </w:rPr>
              <w:t xml:space="preserve"> M</w:t>
            </w:r>
            <w:r w:rsidR="008A332B">
              <w:rPr>
                <w:sz w:val="24"/>
                <w:szCs w:val="24"/>
              </w:rPr>
              <w:t>rs Pester</w:t>
            </w:r>
            <w:r w:rsidR="00F91254">
              <w:rPr>
                <w:sz w:val="24"/>
                <w:szCs w:val="24"/>
              </w:rPr>
              <w:t xml:space="preserve">                   </w:t>
            </w:r>
            <w:r w:rsidR="00032FB0">
              <w:rPr>
                <w:sz w:val="24"/>
                <w:szCs w:val="24"/>
              </w:rPr>
              <w:t xml:space="preserve">         </w:t>
            </w:r>
            <w:r w:rsidR="008A332B">
              <w:rPr>
                <w:sz w:val="24"/>
                <w:szCs w:val="24"/>
              </w:rPr>
              <w:t xml:space="preserve">  </w:t>
            </w:r>
            <w:r w:rsidR="00032FB0">
              <w:rPr>
                <w:sz w:val="24"/>
                <w:szCs w:val="24"/>
              </w:rPr>
              <w:t xml:space="preserve"> </w:t>
            </w:r>
            <w:r w:rsidR="00F91254">
              <w:rPr>
                <w:sz w:val="24"/>
                <w:szCs w:val="24"/>
              </w:rPr>
              <w:t>Autumn Term 2</w:t>
            </w:r>
          </w:p>
        </w:tc>
      </w:tr>
    </w:tbl>
    <w:p w14:paraId="20AA56B1" w14:textId="23443D2F" w:rsidR="00754106" w:rsidRDefault="00754106" w:rsidP="00E73C05">
      <w:pPr>
        <w:spacing w:after="0" w:line="240" w:lineRule="auto"/>
      </w:pPr>
    </w:p>
    <w:tbl>
      <w:tblPr>
        <w:tblStyle w:val="TableGrid"/>
        <w:tblW w:w="0" w:type="auto"/>
        <w:tblLook w:val="04A0" w:firstRow="1" w:lastRow="0" w:firstColumn="1" w:lastColumn="0" w:noHBand="0" w:noVBand="1"/>
      </w:tblPr>
      <w:tblGrid>
        <w:gridCol w:w="4508"/>
        <w:gridCol w:w="4508"/>
      </w:tblGrid>
      <w:tr w:rsidR="00754106" w14:paraId="586CDCA1" w14:textId="77777777" w:rsidTr="00754106">
        <w:tc>
          <w:tcPr>
            <w:tcW w:w="4508" w:type="dxa"/>
            <w:shd w:val="clear" w:color="auto" w:fill="A6A6A6" w:themeFill="background1" w:themeFillShade="A6"/>
          </w:tcPr>
          <w:p w14:paraId="6E1E16C4" w14:textId="42AFF764" w:rsidR="00754106" w:rsidRDefault="00754106" w:rsidP="00754106">
            <w:pPr>
              <w:jc w:val="center"/>
            </w:pPr>
            <w:r>
              <w:t>English</w:t>
            </w:r>
          </w:p>
        </w:tc>
        <w:tc>
          <w:tcPr>
            <w:tcW w:w="4508" w:type="dxa"/>
            <w:shd w:val="clear" w:color="auto" w:fill="A6A6A6" w:themeFill="background1" w:themeFillShade="A6"/>
          </w:tcPr>
          <w:p w14:paraId="135C5671" w14:textId="06248932" w:rsidR="00754106" w:rsidRDefault="00754106" w:rsidP="00754106">
            <w:pPr>
              <w:jc w:val="center"/>
            </w:pPr>
            <w:r>
              <w:t>Maths</w:t>
            </w:r>
          </w:p>
        </w:tc>
      </w:tr>
      <w:tr w:rsidR="00754106" w14:paraId="577BCBB1" w14:textId="77777777" w:rsidTr="00754106">
        <w:tc>
          <w:tcPr>
            <w:tcW w:w="4508" w:type="dxa"/>
          </w:tcPr>
          <w:p w14:paraId="445FDD15" w14:textId="77777777" w:rsidR="00754106" w:rsidRPr="008F29C3" w:rsidRDefault="001C6307" w:rsidP="008A332B">
            <w:pPr>
              <w:shd w:val="clear" w:color="auto" w:fill="FFFFFF"/>
              <w:rPr>
                <w:rFonts w:eastAsia="Times New Roman"/>
                <w:b/>
                <w:color w:val="000000"/>
                <w:sz w:val="24"/>
                <w:szCs w:val="24"/>
              </w:rPr>
            </w:pPr>
            <w:r>
              <w:rPr>
                <w:rFonts w:eastAsia="Times New Roman"/>
                <w:color w:val="000000"/>
                <w:sz w:val="24"/>
                <w:szCs w:val="24"/>
              </w:rPr>
              <w:t xml:space="preserve"> </w:t>
            </w:r>
            <w:r w:rsidR="008F29C3" w:rsidRPr="008F29C3">
              <w:rPr>
                <w:rFonts w:eastAsia="Times New Roman"/>
                <w:b/>
                <w:color w:val="000000"/>
                <w:sz w:val="24"/>
                <w:szCs w:val="24"/>
              </w:rPr>
              <w:t>How to train your Dragon</w:t>
            </w:r>
          </w:p>
          <w:p w14:paraId="06F3AFF0" w14:textId="21B6E8CE" w:rsidR="008F29C3" w:rsidRDefault="008F29C3" w:rsidP="008A332B">
            <w:pPr>
              <w:shd w:val="clear" w:color="auto" w:fill="FFFFFF"/>
              <w:rPr>
                <w:rFonts w:eastAsia="Times New Roman"/>
                <w:color w:val="000000"/>
                <w:sz w:val="24"/>
                <w:szCs w:val="24"/>
              </w:rPr>
            </w:pPr>
            <w:r>
              <w:rPr>
                <w:rFonts w:eastAsia="Times New Roman"/>
                <w:color w:val="000000"/>
                <w:sz w:val="24"/>
                <w:szCs w:val="24"/>
              </w:rPr>
              <w:t xml:space="preserve">The children will be reading this book by Cressida </w:t>
            </w:r>
            <w:proofErr w:type="spellStart"/>
            <w:r>
              <w:rPr>
                <w:rFonts w:eastAsia="Times New Roman"/>
                <w:color w:val="000000"/>
                <w:sz w:val="24"/>
                <w:szCs w:val="24"/>
              </w:rPr>
              <w:t>Cowel</w:t>
            </w:r>
            <w:proofErr w:type="spellEnd"/>
            <w:r>
              <w:rPr>
                <w:rFonts w:eastAsia="Times New Roman"/>
                <w:color w:val="000000"/>
                <w:sz w:val="24"/>
                <w:szCs w:val="24"/>
              </w:rPr>
              <w:t>. We will be answering VIPERS questions about the book as well as reading aloud a chapter each day. We will also be creating pieces of writing related to the story- instructional writing, story writing and explanation texts. The children will also have a spelling lesson every Friday to help learn the spellings for that week.</w:t>
            </w:r>
          </w:p>
          <w:p w14:paraId="6358F370" w14:textId="65E1151C" w:rsidR="008F29C3" w:rsidRPr="00032FB0" w:rsidRDefault="008F29C3" w:rsidP="008A332B">
            <w:pPr>
              <w:shd w:val="clear" w:color="auto" w:fill="FFFFFF"/>
              <w:rPr>
                <w:rFonts w:eastAsia="Times New Roman"/>
                <w:color w:val="000000"/>
                <w:sz w:val="24"/>
                <w:szCs w:val="24"/>
              </w:rPr>
            </w:pPr>
          </w:p>
        </w:tc>
        <w:tc>
          <w:tcPr>
            <w:tcW w:w="4508" w:type="dxa"/>
          </w:tcPr>
          <w:p w14:paraId="14F20C6E" w14:textId="33368BCD" w:rsidR="006A3550" w:rsidRDefault="008F29C3" w:rsidP="006A3550">
            <w:pPr>
              <w:rPr>
                <w:rFonts w:eastAsia="Times New Roman"/>
                <w:color w:val="000000"/>
                <w:sz w:val="24"/>
                <w:szCs w:val="24"/>
              </w:rPr>
            </w:pPr>
            <w:r>
              <w:rPr>
                <w:rFonts w:eastAsia="Times New Roman"/>
                <w:color w:val="000000"/>
                <w:sz w:val="24"/>
                <w:szCs w:val="24"/>
              </w:rPr>
              <w:t xml:space="preserve">Fractions- the unit on fractions will look at equivalent fractions, fractions of amounts and mixed numbers. It will also focus on adding, subtracting, multiplying and dividing fractions. We will then move onto multiplication and division and look at the formal methods used to work out larger calculations. </w:t>
            </w:r>
          </w:p>
          <w:p w14:paraId="667FFF8E" w14:textId="507789E6" w:rsidR="006A3550" w:rsidRPr="00981180" w:rsidRDefault="006A3550" w:rsidP="006A3550">
            <w:pPr>
              <w:rPr>
                <w:rFonts w:cstheme="minorHAnsi"/>
                <w:color w:val="000000"/>
              </w:rPr>
            </w:pPr>
          </w:p>
        </w:tc>
      </w:tr>
    </w:tbl>
    <w:p w14:paraId="0BEBFD0F" w14:textId="63321EF9" w:rsidR="00754106" w:rsidRDefault="00754106" w:rsidP="00754106">
      <w:pPr>
        <w:spacing w:after="0" w:line="240" w:lineRule="auto"/>
      </w:pPr>
    </w:p>
    <w:tbl>
      <w:tblPr>
        <w:tblStyle w:val="TableGrid"/>
        <w:tblW w:w="0" w:type="auto"/>
        <w:tblLook w:val="04A0" w:firstRow="1" w:lastRow="0" w:firstColumn="1" w:lastColumn="0" w:noHBand="0" w:noVBand="1"/>
      </w:tblPr>
      <w:tblGrid>
        <w:gridCol w:w="4531"/>
        <w:gridCol w:w="4485"/>
      </w:tblGrid>
      <w:tr w:rsidR="00754106" w14:paraId="7C8B65E6" w14:textId="6048C141" w:rsidTr="007006FA">
        <w:tc>
          <w:tcPr>
            <w:tcW w:w="4531" w:type="dxa"/>
            <w:shd w:val="clear" w:color="auto" w:fill="A6A6A6" w:themeFill="background1" w:themeFillShade="A6"/>
          </w:tcPr>
          <w:p w14:paraId="7E7F812C" w14:textId="3264C940" w:rsidR="00754106" w:rsidRDefault="00754106">
            <w:r>
              <w:t>Topic: History and Geography</w:t>
            </w:r>
          </w:p>
        </w:tc>
        <w:tc>
          <w:tcPr>
            <w:tcW w:w="4485" w:type="dxa"/>
            <w:shd w:val="clear" w:color="auto" w:fill="A6A6A6" w:themeFill="background1" w:themeFillShade="A6"/>
          </w:tcPr>
          <w:p w14:paraId="622ABB92" w14:textId="60AB5630" w:rsidR="00754106" w:rsidRDefault="00754106">
            <w:r>
              <w:t>Science</w:t>
            </w:r>
          </w:p>
        </w:tc>
      </w:tr>
      <w:tr w:rsidR="00754106" w14:paraId="138E7DD1" w14:textId="1C6AAB87" w:rsidTr="007006FA">
        <w:tc>
          <w:tcPr>
            <w:tcW w:w="4531" w:type="dxa"/>
          </w:tcPr>
          <w:p w14:paraId="46B8C522" w14:textId="481E8140" w:rsidR="00091AC5" w:rsidRDefault="008A332B" w:rsidP="006A3550">
            <w:pPr>
              <w:rPr>
                <w:rFonts w:cstheme="minorHAnsi"/>
                <w:b/>
                <w:bCs/>
              </w:rPr>
            </w:pPr>
            <w:r w:rsidRPr="008A332B">
              <w:rPr>
                <w:rFonts w:cstheme="minorHAnsi"/>
                <w:b/>
                <w:bCs/>
              </w:rPr>
              <w:t>The Vikings – Would the Vikings do anything for money?</w:t>
            </w:r>
          </w:p>
          <w:p w14:paraId="5C29DBC8" w14:textId="77777777" w:rsidR="00F66499" w:rsidRDefault="00F66499" w:rsidP="006A3550">
            <w:pPr>
              <w:rPr>
                <w:rFonts w:cstheme="minorHAnsi"/>
                <w:b/>
                <w:bCs/>
              </w:rPr>
            </w:pPr>
          </w:p>
          <w:p w14:paraId="249A7436" w14:textId="7F5900B4" w:rsidR="004D74B1" w:rsidRPr="0078428A" w:rsidRDefault="004D74B1" w:rsidP="006A3550">
            <w:pPr>
              <w:rPr>
                <w:rFonts w:cstheme="minorHAnsi"/>
              </w:rPr>
            </w:pPr>
            <w:r w:rsidRPr="0078428A">
              <w:rPr>
                <w:rFonts w:cstheme="minorHAnsi"/>
              </w:rPr>
              <w:t>What happened when the Vikings raided Britian in 793AD</w:t>
            </w:r>
          </w:p>
          <w:p w14:paraId="199A7E13" w14:textId="27778D07" w:rsidR="0078428A" w:rsidRPr="0078428A" w:rsidRDefault="0078428A" w:rsidP="006A3550">
            <w:pPr>
              <w:rPr>
                <w:rFonts w:cstheme="minorHAnsi"/>
              </w:rPr>
            </w:pPr>
            <w:r w:rsidRPr="0078428A">
              <w:rPr>
                <w:rFonts w:cstheme="minorHAnsi"/>
              </w:rPr>
              <w:t>Why did so many Vikings leave home?</w:t>
            </w:r>
          </w:p>
          <w:p w14:paraId="71D5892F" w14:textId="7106866E" w:rsidR="0078428A" w:rsidRPr="0078428A" w:rsidRDefault="0078428A" w:rsidP="006A3550">
            <w:pPr>
              <w:rPr>
                <w:rFonts w:cstheme="minorHAnsi"/>
              </w:rPr>
            </w:pPr>
            <w:r w:rsidRPr="0078428A">
              <w:rPr>
                <w:rFonts w:cstheme="minorHAnsi"/>
              </w:rPr>
              <w:t>To know when, where and why the Vikings settled in Britian.</w:t>
            </w:r>
          </w:p>
          <w:p w14:paraId="5EAE7A09" w14:textId="3FC3BDEB" w:rsidR="0078428A" w:rsidRPr="0078428A" w:rsidRDefault="0078428A" w:rsidP="006A3550">
            <w:pPr>
              <w:rPr>
                <w:rFonts w:cstheme="minorHAnsi"/>
              </w:rPr>
            </w:pPr>
            <w:r w:rsidRPr="0078428A">
              <w:rPr>
                <w:rFonts w:cstheme="minorHAnsi"/>
              </w:rPr>
              <w:t>Did King Alfred deserve the title of ‘Great?</w:t>
            </w:r>
          </w:p>
          <w:p w14:paraId="34C6B8EC" w14:textId="123C3FC8" w:rsidR="0078428A" w:rsidRPr="0078428A" w:rsidRDefault="0078428A" w:rsidP="006A3550">
            <w:pPr>
              <w:rPr>
                <w:rFonts w:cstheme="minorHAnsi"/>
              </w:rPr>
            </w:pPr>
            <w:r w:rsidRPr="0078428A">
              <w:rPr>
                <w:rFonts w:cstheme="minorHAnsi"/>
              </w:rPr>
              <w:t>How has our view of the Viking been influenced, and would everyone at the time had a view?</w:t>
            </w:r>
          </w:p>
          <w:p w14:paraId="1A94CC6A" w14:textId="2179150F" w:rsidR="0078428A" w:rsidRPr="0078428A" w:rsidRDefault="0078428A" w:rsidP="006A3550">
            <w:pPr>
              <w:rPr>
                <w:rFonts w:cstheme="minorHAnsi"/>
              </w:rPr>
            </w:pPr>
            <w:r w:rsidRPr="0078428A">
              <w:rPr>
                <w:rFonts w:cstheme="minorHAnsi"/>
              </w:rPr>
              <w:t>Big Finish – creating a Viking saga</w:t>
            </w:r>
          </w:p>
          <w:p w14:paraId="0AD11E92" w14:textId="2E5C0589" w:rsidR="008A332B" w:rsidRPr="00061A04" w:rsidRDefault="008A332B" w:rsidP="006A3550">
            <w:pPr>
              <w:rPr>
                <w:rFonts w:cstheme="minorHAnsi"/>
                <w:sz w:val="20"/>
                <w:szCs w:val="20"/>
              </w:rPr>
            </w:pPr>
          </w:p>
        </w:tc>
        <w:tc>
          <w:tcPr>
            <w:tcW w:w="4485" w:type="dxa"/>
          </w:tcPr>
          <w:p w14:paraId="52F6BE72" w14:textId="77777777" w:rsidR="00AA13AD" w:rsidRDefault="008A332B" w:rsidP="00032FB0">
            <w:pPr>
              <w:shd w:val="clear" w:color="auto" w:fill="FFFFFF"/>
              <w:spacing w:after="75"/>
              <w:rPr>
                <w:rFonts w:eastAsia="Times New Roman" w:cstheme="minorHAnsi"/>
                <w:b/>
                <w:bCs/>
                <w:color w:val="0B0C0C"/>
                <w:lang w:eastAsia="en-GB"/>
              </w:rPr>
            </w:pPr>
            <w:r w:rsidRPr="008A332B">
              <w:rPr>
                <w:rFonts w:eastAsia="Times New Roman" w:cstheme="minorHAnsi"/>
                <w:b/>
                <w:bCs/>
                <w:color w:val="0B0C0C"/>
                <w:lang w:eastAsia="en-GB"/>
              </w:rPr>
              <w:t>Light</w:t>
            </w:r>
          </w:p>
          <w:p w14:paraId="430763F7" w14:textId="77777777" w:rsidR="008A332B" w:rsidRPr="008A332B" w:rsidRDefault="008A332B" w:rsidP="008A332B">
            <w:pPr>
              <w:shd w:val="clear" w:color="auto" w:fill="FFFFFF"/>
              <w:spacing w:after="75"/>
              <w:rPr>
                <w:rFonts w:eastAsia="Times New Roman" w:cstheme="minorHAnsi"/>
                <w:color w:val="0B0C0C"/>
                <w:lang w:eastAsia="en-GB"/>
              </w:rPr>
            </w:pPr>
            <w:r w:rsidRPr="008A332B">
              <w:rPr>
                <w:rFonts w:eastAsia="Times New Roman" w:cstheme="minorHAnsi"/>
                <w:color w:val="0B0C0C"/>
                <w:lang w:eastAsia="en-GB"/>
              </w:rPr>
              <w:t>Explore how light travels</w:t>
            </w:r>
          </w:p>
          <w:p w14:paraId="0FEC2687" w14:textId="77777777" w:rsidR="008A332B" w:rsidRPr="008A332B" w:rsidRDefault="008A332B" w:rsidP="008A332B">
            <w:pPr>
              <w:shd w:val="clear" w:color="auto" w:fill="FFFFFF"/>
              <w:spacing w:after="75"/>
              <w:rPr>
                <w:rFonts w:eastAsia="Times New Roman" w:cstheme="minorHAnsi"/>
                <w:color w:val="0B0C0C"/>
                <w:lang w:eastAsia="en-GB"/>
              </w:rPr>
            </w:pPr>
            <w:r w:rsidRPr="008A332B">
              <w:rPr>
                <w:rFonts w:eastAsia="Times New Roman" w:cstheme="minorHAnsi"/>
                <w:color w:val="0B0C0C"/>
                <w:lang w:eastAsia="en-GB"/>
              </w:rPr>
              <w:t>Explore reflection</w:t>
            </w:r>
          </w:p>
          <w:p w14:paraId="2B822C22" w14:textId="77777777" w:rsidR="008A332B" w:rsidRPr="008A332B" w:rsidRDefault="008A332B" w:rsidP="008A332B">
            <w:pPr>
              <w:shd w:val="clear" w:color="auto" w:fill="FFFFFF"/>
              <w:spacing w:after="75"/>
              <w:rPr>
                <w:rFonts w:eastAsia="Times New Roman" w:cstheme="minorHAnsi"/>
                <w:color w:val="0B0C0C"/>
                <w:lang w:eastAsia="en-GB"/>
              </w:rPr>
            </w:pPr>
            <w:r w:rsidRPr="008A332B">
              <w:rPr>
                <w:rFonts w:eastAsia="Times New Roman" w:cstheme="minorHAnsi"/>
                <w:color w:val="0B0C0C"/>
                <w:lang w:eastAsia="en-GB"/>
              </w:rPr>
              <w:t>Explore reflection and explain how it can be used to help us see</w:t>
            </w:r>
          </w:p>
          <w:p w14:paraId="5309D33E" w14:textId="77777777" w:rsidR="008A332B" w:rsidRPr="008A332B" w:rsidRDefault="008A332B" w:rsidP="008A332B">
            <w:pPr>
              <w:shd w:val="clear" w:color="auto" w:fill="FFFFFF"/>
              <w:spacing w:after="75"/>
              <w:rPr>
                <w:rFonts w:eastAsia="Times New Roman" w:cstheme="minorHAnsi"/>
                <w:color w:val="0B0C0C"/>
                <w:lang w:eastAsia="en-GB"/>
              </w:rPr>
            </w:pPr>
            <w:r w:rsidRPr="008A332B">
              <w:rPr>
                <w:rFonts w:eastAsia="Times New Roman" w:cstheme="minorHAnsi"/>
                <w:color w:val="0B0C0C"/>
                <w:lang w:eastAsia="en-GB"/>
              </w:rPr>
              <w:t xml:space="preserve">Investigate how shadows can change </w:t>
            </w:r>
          </w:p>
          <w:p w14:paraId="454BC559" w14:textId="77777777" w:rsidR="008A332B" w:rsidRPr="008A332B" w:rsidRDefault="008A332B" w:rsidP="008A332B">
            <w:pPr>
              <w:shd w:val="clear" w:color="auto" w:fill="FFFFFF"/>
              <w:spacing w:after="75"/>
              <w:rPr>
                <w:rFonts w:eastAsia="Times New Roman" w:cstheme="minorHAnsi"/>
                <w:color w:val="0B0C0C"/>
                <w:lang w:eastAsia="en-GB"/>
              </w:rPr>
            </w:pPr>
            <w:r w:rsidRPr="008A332B">
              <w:rPr>
                <w:rFonts w:eastAsia="Times New Roman" w:cstheme="minorHAnsi"/>
                <w:color w:val="0B0C0C"/>
                <w:lang w:eastAsia="en-GB"/>
              </w:rPr>
              <w:t>Investigate how we can show why shadows have the same shape as the object that casts them</w:t>
            </w:r>
          </w:p>
          <w:p w14:paraId="43432B91" w14:textId="65F27498" w:rsidR="008A332B" w:rsidRPr="008A332B" w:rsidRDefault="008A332B" w:rsidP="00032FB0">
            <w:pPr>
              <w:shd w:val="clear" w:color="auto" w:fill="FFFFFF"/>
              <w:spacing w:after="75"/>
              <w:rPr>
                <w:rFonts w:eastAsia="Times New Roman" w:cstheme="minorHAnsi"/>
                <w:b/>
                <w:bCs/>
                <w:color w:val="0B0C0C"/>
                <w:lang w:eastAsia="en-GB"/>
              </w:rPr>
            </w:pPr>
            <w:r w:rsidRPr="008A332B">
              <w:rPr>
                <w:rFonts w:eastAsia="Times New Roman" w:cstheme="minorHAnsi"/>
                <w:color w:val="0B0C0C"/>
                <w:lang w:eastAsia="en-GB"/>
              </w:rPr>
              <w:t>Explore light phenomena</w:t>
            </w:r>
          </w:p>
        </w:tc>
      </w:tr>
    </w:tbl>
    <w:p w14:paraId="1F1CFEEA" w14:textId="2636CE7F" w:rsidR="00754106" w:rsidRDefault="00754106" w:rsidP="00754106">
      <w:pPr>
        <w:spacing w:after="0" w:line="240" w:lineRule="auto"/>
      </w:pPr>
    </w:p>
    <w:tbl>
      <w:tblPr>
        <w:tblStyle w:val="TableGrid"/>
        <w:tblW w:w="0" w:type="auto"/>
        <w:tblLook w:val="04A0" w:firstRow="1" w:lastRow="0" w:firstColumn="1" w:lastColumn="0" w:noHBand="0" w:noVBand="1"/>
      </w:tblPr>
      <w:tblGrid>
        <w:gridCol w:w="4508"/>
        <w:gridCol w:w="4508"/>
      </w:tblGrid>
      <w:tr w:rsidR="00754106" w14:paraId="4AD31447" w14:textId="77777777" w:rsidTr="00C56742">
        <w:trPr>
          <w:trHeight w:val="445"/>
        </w:trPr>
        <w:tc>
          <w:tcPr>
            <w:tcW w:w="4508" w:type="dxa"/>
            <w:shd w:val="clear" w:color="auto" w:fill="A6A6A6" w:themeFill="background1" w:themeFillShade="A6"/>
          </w:tcPr>
          <w:p w14:paraId="0DCC89AE" w14:textId="0F2545B4" w:rsidR="00754106" w:rsidRDefault="00754106">
            <w:r>
              <w:t>RE</w:t>
            </w:r>
          </w:p>
        </w:tc>
        <w:tc>
          <w:tcPr>
            <w:tcW w:w="4508" w:type="dxa"/>
            <w:shd w:val="clear" w:color="auto" w:fill="A6A6A6" w:themeFill="background1" w:themeFillShade="A6"/>
          </w:tcPr>
          <w:p w14:paraId="7ACAA2C3" w14:textId="7B758CB1" w:rsidR="00754106" w:rsidRDefault="00754106">
            <w:r>
              <w:t>PSHE</w:t>
            </w:r>
          </w:p>
        </w:tc>
      </w:tr>
      <w:tr w:rsidR="00754106" w14:paraId="16CC931C" w14:textId="77777777" w:rsidTr="00754106">
        <w:tc>
          <w:tcPr>
            <w:tcW w:w="4508" w:type="dxa"/>
          </w:tcPr>
          <w:p w14:paraId="46412603" w14:textId="77777777" w:rsidR="00AA13AD" w:rsidRDefault="008518BF" w:rsidP="00F91254">
            <w:pPr>
              <w:rPr>
                <w:b/>
              </w:rPr>
            </w:pPr>
            <w:r w:rsidRPr="008518BF">
              <w:rPr>
                <w:b/>
              </w:rPr>
              <w:t xml:space="preserve">What does it mean to be Muslim in Britain today? </w:t>
            </w:r>
          </w:p>
          <w:p w14:paraId="01F28BA0" w14:textId="77777777" w:rsidR="008518BF" w:rsidRDefault="008518BF" w:rsidP="00F91254">
            <w:pPr>
              <w:rPr>
                <w:b/>
              </w:rPr>
            </w:pPr>
          </w:p>
          <w:p w14:paraId="3FD05180" w14:textId="77777777" w:rsidR="00091AC5" w:rsidRDefault="00091AC5" w:rsidP="00F91254">
            <w:pPr>
              <w:rPr>
                <w:b/>
              </w:rPr>
            </w:pPr>
            <w:r w:rsidRPr="00091AC5">
              <w:rPr>
                <w:b/>
              </w:rPr>
              <w:t xml:space="preserve">Make sense of belief: </w:t>
            </w:r>
          </w:p>
          <w:p w14:paraId="0E62E419" w14:textId="77777777" w:rsidR="00091AC5" w:rsidRPr="00091AC5" w:rsidRDefault="00091AC5" w:rsidP="00F91254">
            <w:pPr>
              <w:rPr>
                <w:bCs/>
              </w:rPr>
            </w:pPr>
            <w:r w:rsidRPr="00091AC5">
              <w:rPr>
                <w:bCs/>
              </w:rPr>
              <w:t xml:space="preserve">• Identify and explain Muslim beliefs about God, the Prophet* and the Holy Qur’an (e.g. Tawhid; Muhammad as the Messenger, Qur’an as the message) </w:t>
            </w:r>
          </w:p>
          <w:p w14:paraId="399FD9A9" w14:textId="77777777" w:rsidR="00091AC5" w:rsidRPr="00091AC5" w:rsidRDefault="00091AC5" w:rsidP="00F91254">
            <w:pPr>
              <w:rPr>
                <w:bCs/>
              </w:rPr>
            </w:pPr>
            <w:r w:rsidRPr="00091AC5">
              <w:rPr>
                <w:bCs/>
              </w:rPr>
              <w:t>• Describe ways in which Muslim sources of authority guide Muslim living (e.g. Qur’an guidance on Five Pillars; Hajj practices follow example of the Prophet)</w:t>
            </w:r>
          </w:p>
          <w:p w14:paraId="49E5BA27" w14:textId="77777777" w:rsidR="00091AC5" w:rsidRDefault="00091AC5" w:rsidP="00F91254">
            <w:pPr>
              <w:rPr>
                <w:b/>
              </w:rPr>
            </w:pPr>
          </w:p>
          <w:p w14:paraId="3720710E" w14:textId="0D233E17" w:rsidR="00091AC5" w:rsidRDefault="00091AC5" w:rsidP="00F91254">
            <w:pPr>
              <w:rPr>
                <w:b/>
              </w:rPr>
            </w:pPr>
            <w:r w:rsidRPr="00091AC5">
              <w:rPr>
                <w:b/>
              </w:rPr>
              <w:t xml:space="preserve"> Understand the impact: </w:t>
            </w:r>
          </w:p>
          <w:p w14:paraId="32E2F399" w14:textId="77777777" w:rsidR="00091AC5" w:rsidRPr="00091AC5" w:rsidRDefault="00091AC5" w:rsidP="00F91254">
            <w:pPr>
              <w:rPr>
                <w:bCs/>
              </w:rPr>
            </w:pPr>
            <w:r w:rsidRPr="00091AC5">
              <w:rPr>
                <w:bCs/>
              </w:rPr>
              <w:lastRenderedPageBreak/>
              <w:t xml:space="preserve">• Make clear connections between Muslim beliefs and ibadah (e.g. Five Pillars, festivals, mosques, art) </w:t>
            </w:r>
          </w:p>
          <w:p w14:paraId="6F7DBF14" w14:textId="77777777" w:rsidR="00091AC5" w:rsidRPr="00091AC5" w:rsidRDefault="00091AC5" w:rsidP="00F91254">
            <w:pPr>
              <w:rPr>
                <w:bCs/>
              </w:rPr>
            </w:pPr>
            <w:r w:rsidRPr="00091AC5">
              <w:rPr>
                <w:bCs/>
              </w:rPr>
              <w:t xml:space="preserve">• Give evidence and examples to show how Muslims put their beliefs into practice in different ways </w:t>
            </w:r>
          </w:p>
          <w:p w14:paraId="30192C42" w14:textId="77777777" w:rsidR="00091AC5" w:rsidRDefault="00091AC5" w:rsidP="00F91254">
            <w:pPr>
              <w:rPr>
                <w:b/>
              </w:rPr>
            </w:pPr>
          </w:p>
          <w:p w14:paraId="783D0413" w14:textId="50C39D1E" w:rsidR="00091AC5" w:rsidRDefault="00091AC5" w:rsidP="00F91254">
            <w:pPr>
              <w:rPr>
                <w:b/>
              </w:rPr>
            </w:pPr>
            <w:r w:rsidRPr="00091AC5">
              <w:rPr>
                <w:b/>
              </w:rPr>
              <w:t xml:space="preserve">Make connections: </w:t>
            </w:r>
          </w:p>
          <w:p w14:paraId="7C4752D8" w14:textId="77777777" w:rsidR="00091AC5" w:rsidRPr="00091AC5" w:rsidRDefault="00091AC5" w:rsidP="00F91254">
            <w:pPr>
              <w:rPr>
                <w:bCs/>
              </w:rPr>
            </w:pPr>
            <w:r w:rsidRPr="00091AC5">
              <w:rPr>
                <w:bCs/>
              </w:rPr>
              <w:t xml:space="preserve">• Make connections between Muslim beliefs studied and Muslim ways of living in Britain/ Leicestershire today </w:t>
            </w:r>
          </w:p>
          <w:p w14:paraId="1FE5A2D2" w14:textId="77777777" w:rsidR="00091AC5" w:rsidRPr="00091AC5" w:rsidRDefault="00091AC5" w:rsidP="00F91254">
            <w:pPr>
              <w:rPr>
                <w:bCs/>
              </w:rPr>
            </w:pPr>
            <w:r w:rsidRPr="00091AC5">
              <w:rPr>
                <w:bCs/>
              </w:rPr>
              <w:t xml:space="preserve">• Consider and weigh up the value of e.g. submission, obedience, generosity, self-control and worship in the lives of Muslims today and articulate responses on how far they are valuable to people who are not Muslims </w:t>
            </w:r>
          </w:p>
          <w:p w14:paraId="1EBDCC93" w14:textId="5742272C" w:rsidR="008518BF" w:rsidRPr="008518BF" w:rsidRDefault="00091AC5" w:rsidP="00F91254">
            <w:pPr>
              <w:rPr>
                <w:b/>
              </w:rPr>
            </w:pPr>
            <w:r w:rsidRPr="00091AC5">
              <w:rPr>
                <w:bCs/>
              </w:rPr>
              <w:t>• Reflect on and articulate what it is like to be a Muslim in Britain today, giving good reasons for their views.</w:t>
            </w:r>
          </w:p>
        </w:tc>
        <w:tc>
          <w:tcPr>
            <w:tcW w:w="4508" w:type="dxa"/>
          </w:tcPr>
          <w:p w14:paraId="136C48A2" w14:textId="77777777" w:rsidR="00C56742" w:rsidRDefault="00C56742" w:rsidP="00C56742">
            <w:pPr>
              <w:rPr>
                <w:b/>
              </w:rPr>
            </w:pPr>
            <w:r>
              <w:rPr>
                <w:b/>
              </w:rPr>
              <w:lastRenderedPageBreak/>
              <w:t>My Emotions (4 weeks)</w:t>
            </w:r>
          </w:p>
          <w:p w14:paraId="0D4B2DE8" w14:textId="6A47393C" w:rsidR="005C10AE" w:rsidRPr="005C10AE" w:rsidRDefault="005C10AE" w:rsidP="005C10AE">
            <w:pPr>
              <w:rPr>
                <w:rFonts w:cstheme="minorHAnsi"/>
              </w:rPr>
            </w:pPr>
            <w:r w:rsidRPr="005C10AE">
              <w:rPr>
                <w:rFonts w:cstheme="minorHAnsi"/>
              </w:rPr>
              <w:t>How can we make mental wellbei</w:t>
            </w:r>
            <w:r>
              <w:rPr>
                <w:rFonts w:cstheme="minorHAnsi"/>
              </w:rPr>
              <w:t xml:space="preserve">ng a normal part of daily life, </w:t>
            </w:r>
            <w:r w:rsidRPr="005C10AE">
              <w:rPr>
                <w:rFonts w:cstheme="minorHAnsi"/>
              </w:rPr>
              <w:t>in the sa</w:t>
            </w:r>
            <w:r>
              <w:rPr>
                <w:rFonts w:cstheme="minorHAnsi"/>
              </w:rPr>
              <w:t xml:space="preserve">me way as physical wellbeing? </w:t>
            </w:r>
          </w:p>
          <w:p w14:paraId="182CD495" w14:textId="3941FCE9" w:rsidR="005C10AE" w:rsidRPr="005C10AE" w:rsidRDefault="005C10AE" w:rsidP="005C10AE">
            <w:pPr>
              <w:rPr>
                <w:rFonts w:cstheme="minorHAnsi"/>
              </w:rPr>
            </w:pPr>
            <w:r w:rsidRPr="005C10AE">
              <w:rPr>
                <w:rFonts w:cstheme="minorHAnsi"/>
              </w:rPr>
              <w:t>What does it mean to have a ‘strong sense of identity’ &amp; ‘self-respec</w:t>
            </w:r>
            <w:r>
              <w:rPr>
                <w:rFonts w:cstheme="minorHAnsi"/>
              </w:rPr>
              <w:t xml:space="preserve">t’? </w:t>
            </w:r>
          </w:p>
          <w:p w14:paraId="0AE40D8E" w14:textId="2884615D" w:rsidR="005C10AE" w:rsidRPr="005C10AE" w:rsidRDefault="005C10AE" w:rsidP="005C10AE">
            <w:pPr>
              <w:rPr>
                <w:rFonts w:cstheme="minorHAnsi"/>
              </w:rPr>
            </w:pPr>
            <w:r w:rsidRPr="005C10AE">
              <w:rPr>
                <w:rFonts w:cstheme="minorHAnsi"/>
              </w:rPr>
              <w:t>What can I</w:t>
            </w:r>
            <w:r>
              <w:rPr>
                <w:rFonts w:cstheme="minorHAnsi"/>
              </w:rPr>
              <w:t xml:space="preserve"> do to boost my self-respect? </w:t>
            </w:r>
          </w:p>
          <w:p w14:paraId="69E8C79E" w14:textId="5C3D1D42" w:rsidR="005C10AE" w:rsidRPr="005C10AE" w:rsidRDefault="005C10AE" w:rsidP="005C10AE">
            <w:pPr>
              <w:rPr>
                <w:rFonts w:cstheme="minorHAnsi"/>
              </w:rPr>
            </w:pPr>
            <w:r w:rsidRPr="005C10AE">
              <w:rPr>
                <w:rFonts w:cstheme="minorHAnsi"/>
              </w:rPr>
              <w:t>How</w:t>
            </w:r>
            <w:r>
              <w:rPr>
                <w:rFonts w:cstheme="minorHAnsi"/>
              </w:rPr>
              <w:t xml:space="preserve"> do I manage strong emotions? </w:t>
            </w:r>
          </w:p>
          <w:p w14:paraId="6033B2E6" w14:textId="43167B26" w:rsidR="005C10AE" w:rsidRPr="005C10AE" w:rsidRDefault="005C10AE" w:rsidP="005C10AE">
            <w:pPr>
              <w:rPr>
                <w:rFonts w:cstheme="minorHAnsi"/>
              </w:rPr>
            </w:pPr>
            <w:r w:rsidRPr="005C10AE">
              <w:rPr>
                <w:rFonts w:cstheme="minorHAnsi"/>
              </w:rPr>
              <w:t xml:space="preserve">How can I judge if my own feelings and behaviours are </w:t>
            </w:r>
            <w:r>
              <w:rPr>
                <w:rFonts w:cstheme="minorHAnsi"/>
              </w:rPr>
              <w:t xml:space="preserve">appropriate &amp; proportionate? </w:t>
            </w:r>
          </w:p>
          <w:p w14:paraId="3A6304D6" w14:textId="7E211903" w:rsidR="005C10AE" w:rsidRPr="005C10AE" w:rsidRDefault="005C10AE" w:rsidP="005C10AE">
            <w:pPr>
              <w:rPr>
                <w:rFonts w:cstheme="minorHAnsi"/>
              </w:rPr>
            </w:pPr>
            <w:r w:rsidRPr="005C10AE">
              <w:rPr>
                <w:rFonts w:cstheme="minorHAnsi"/>
              </w:rPr>
              <w:t>How do I recognise how other people feel and respond to them?</w:t>
            </w:r>
          </w:p>
          <w:p w14:paraId="03BD5312" w14:textId="75012ED3" w:rsidR="005C10AE" w:rsidRPr="005C10AE" w:rsidRDefault="005C10AE" w:rsidP="005C10AE">
            <w:pPr>
              <w:rPr>
                <w:rFonts w:cstheme="minorHAnsi"/>
              </w:rPr>
            </w:pPr>
            <w:r w:rsidRPr="005C10AE">
              <w:rPr>
                <w:rFonts w:cstheme="minorHAnsi"/>
              </w:rPr>
              <w:t xml:space="preserve">What is loneliness and how can we </w:t>
            </w:r>
            <w:r>
              <w:rPr>
                <w:rFonts w:cstheme="minorHAnsi"/>
              </w:rPr>
              <w:t xml:space="preserve">manage feelings of isolation? </w:t>
            </w:r>
          </w:p>
          <w:p w14:paraId="11289E67" w14:textId="1E29370A" w:rsidR="005C10AE" w:rsidRPr="005C10AE" w:rsidRDefault="005C10AE" w:rsidP="005C10AE">
            <w:pPr>
              <w:rPr>
                <w:rFonts w:cstheme="minorHAnsi"/>
              </w:rPr>
            </w:pPr>
            <w:r w:rsidRPr="005C10AE">
              <w:rPr>
                <w:rFonts w:cstheme="minorHAnsi"/>
              </w:rPr>
              <w:t>How common is mental ill health and what se</w:t>
            </w:r>
            <w:r>
              <w:rPr>
                <w:rFonts w:cstheme="minorHAnsi"/>
              </w:rPr>
              <w:t xml:space="preserve">lf-care techniques can I use? </w:t>
            </w:r>
          </w:p>
          <w:p w14:paraId="5E51861F" w14:textId="5FB1C08F" w:rsidR="005C10AE" w:rsidRPr="005C10AE" w:rsidRDefault="005C10AE" w:rsidP="005C10AE">
            <w:pPr>
              <w:rPr>
                <w:rFonts w:cstheme="minorHAnsi"/>
              </w:rPr>
            </w:pPr>
            <w:r w:rsidRPr="005C10AE">
              <w:rPr>
                <w:rFonts w:cstheme="minorHAnsi"/>
              </w:rPr>
              <w:lastRenderedPageBreak/>
              <w:t>What kinds of problems can be caused by impulsive online communication? IS</w:t>
            </w:r>
          </w:p>
          <w:p w14:paraId="5EBF5774" w14:textId="1666F9DE" w:rsidR="00C56742" w:rsidRPr="005C10AE" w:rsidRDefault="005C10AE" w:rsidP="00C56742">
            <w:pPr>
              <w:rPr>
                <w:rFonts w:cstheme="minorHAnsi"/>
              </w:rPr>
            </w:pPr>
            <w:r w:rsidRPr="005C10AE">
              <w:rPr>
                <w:rFonts w:cstheme="minorHAnsi"/>
              </w:rPr>
              <w:t>How and from whom do I get suppo</w:t>
            </w:r>
            <w:r>
              <w:rPr>
                <w:rFonts w:cstheme="minorHAnsi"/>
              </w:rPr>
              <w:t xml:space="preserve">rt when things are difficult? </w:t>
            </w:r>
          </w:p>
          <w:p w14:paraId="6D8AD9C0" w14:textId="77777777" w:rsidR="00C56742" w:rsidRDefault="00C56742" w:rsidP="00C56742">
            <w:pPr>
              <w:rPr>
                <w:b/>
              </w:rPr>
            </w:pPr>
            <w:r>
              <w:rPr>
                <w:b/>
              </w:rPr>
              <w:t xml:space="preserve">Anti-Bullying (4 weeks) </w:t>
            </w:r>
          </w:p>
          <w:p w14:paraId="0148B447" w14:textId="4907B90F" w:rsidR="00DF22B0" w:rsidRDefault="00DF22B0" w:rsidP="00DF22B0">
            <w:r>
              <w:t xml:space="preserve">Can I explain the differences between friendship difficulties and bullying? </w:t>
            </w:r>
          </w:p>
          <w:p w14:paraId="5D38A7C9" w14:textId="48AC3CEA" w:rsidR="00DF22B0" w:rsidRDefault="00DF22B0" w:rsidP="00DF22B0">
            <w:r>
              <w:t xml:space="preserve">Can I define the characteristics and different forms of bullying? </w:t>
            </w:r>
          </w:p>
          <w:p w14:paraId="7B9906F0" w14:textId="523F9D80" w:rsidR="00DF22B0" w:rsidRDefault="00DF22B0" w:rsidP="00DF22B0">
            <w:r>
              <w:t xml:space="preserve">How do people use technology &amp; social media to bully others and how can I help others to prevent and manage this? </w:t>
            </w:r>
          </w:p>
          <w:p w14:paraId="38AC2371" w14:textId="46C0604D" w:rsidR="00DF22B0" w:rsidRDefault="00DF22B0" w:rsidP="00DF22B0">
            <w:r>
              <w:t xml:space="preserve">What do all types of bullying have in common? </w:t>
            </w:r>
          </w:p>
          <w:p w14:paraId="3ED88270" w14:textId="450C291D" w:rsidR="00DF22B0" w:rsidRDefault="00DF22B0" w:rsidP="00DF22B0">
            <w:r>
              <w:t xml:space="preserve">Might different groups experience bullying in different ways? </w:t>
            </w:r>
          </w:p>
          <w:p w14:paraId="1310DB1B" w14:textId="2D1EE7F7" w:rsidR="00DF22B0" w:rsidRDefault="00DF22B0" w:rsidP="00DF22B0">
            <w:r>
              <w:t xml:space="preserve">How can people’s personal circumstances affect their experiences? </w:t>
            </w:r>
          </w:p>
          <w:p w14:paraId="08B25B2D" w14:textId="58C87EEC" w:rsidR="00DF22B0" w:rsidRDefault="00DF22B0" w:rsidP="00DF22B0">
            <w:r>
              <w:t xml:space="preserve">How does prejudice sometimes lead people to bully others? </w:t>
            </w:r>
          </w:p>
          <w:p w14:paraId="3D6081F3" w14:textId="7ADB025B" w:rsidR="00DF22B0" w:rsidRDefault="00DF22B0" w:rsidP="00DF22B0">
            <w:r>
              <w:t xml:space="preserve">Can I respond assertively to bullying, online and offline? </w:t>
            </w:r>
          </w:p>
          <w:p w14:paraId="3A660E63" w14:textId="743086BF" w:rsidR="00DF22B0" w:rsidRDefault="00DF22B0" w:rsidP="00DF22B0">
            <w:r>
              <w:t xml:space="preserve">How might bullying affect people’s mental wellbeing and behaviour? </w:t>
            </w:r>
          </w:p>
          <w:p w14:paraId="7842ADE6" w14:textId="3F985C97" w:rsidR="00DF22B0" w:rsidRDefault="00DF22B0" w:rsidP="00DF22B0">
            <w:r>
              <w:t xml:space="preserve">How and why might peers become colluders or supporters in bullying situations? </w:t>
            </w:r>
          </w:p>
          <w:p w14:paraId="725DE2A4" w14:textId="051D2200" w:rsidR="00C02EFA" w:rsidRDefault="00DF22B0" w:rsidP="00DF22B0">
            <w:r>
              <w:t xml:space="preserve">Can I identify ways of preventing bullying in school and the wider community? </w:t>
            </w:r>
          </w:p>
        </w:tc>
      </w:tr>
    </w:tbl>
    <w:p w14:paraId="2BEF5054" w14:textId="77777777" w:rsidR="001C6307" w:rsidRDefault="001C6307"/>
    <w:tbl>
      <w:tblPr>
        <w:tblStyle w:val="TableGrid"/>
        <w:tblW w:w="0" w:type="auto"/>
        <w:tblLook w:val="04A0" w:firstRow="1" w:lastRow="0" w:firstColumn="1" w:lastColumn="0" w:noHBand="0" w:noVBand="1"/>
      </w:tblPr>
      <w:tblGrid>
        <w:gridCol w:w="4508"/>
        <w:gridCol w:w="4508"/>
      </w:tblGrid>
      <w:tr w:rsidR="00754106" w14:paraId="1B9E9198" w14:textId="77777777" w:rsidTr="00754106">
        <w:tc>
          <w:tcPr>
            <w:tcW w:w="4508" w:type="dxa"/>
            <w:shd w:val="clear" w:color="auto" w:fill="A6A6A6" w:themeFill="background1" w:themeFillShade="A6"/>
          </w:tcPr>
          <w:p w14:paraId="725C72E6" w14:textId="359EA0AC" w:rsidR="00754106" w:rsidRDefault="00754106">
            <w:r>
              <w:t>Expressive Arts</w:t>
            </w:r>
          </w:p>
        </w:tc>
        <w:tc>
          <w:tcPr>
            <w:tcW w:w="4508" w:type="dxa"/>
            <w:shd w:val="clear" w:color="auto" w:fill="A6A6A6" w:themeFill="background1" w:themeFillShade="A6"/>
          </w:tcPr>
          <w:p w14:paraId="5FB0C5BB" w14:textId="1DF98BB8" w:rsidR="00754106" w:rsidRDefault="00754106">
            <w:r>
              <w:t>ICT</w:t>
            </w:r>
          </w:p>
        </w:tc>
      </w:tr>
      <w:tr w:rsidR="00754106" w14:paraId="08235848" w14:textId="77777777" w:rsidTr="00754106">
        <w:tc>
          <w:tcPr>
            <w:tcW w:w="4508" w:type="dxa"/>
          </w:tcPr>
          <w:p w14:paraId="090C63B7" w14:textId="207107CD" w:rsidR="006A3550" w:rsidRPr="001C6307" w:rsidRDefault="006A3550" w:rsidP="006A3550">
            <w:pPr>
              <w:rPr>
                <w:b/>
              </w:rPr>
            </w:pPr>
            <w:r w:rsidRPr="001C6307">
              <w:rPr>
                <w:b/>
              </w:rPr>
              <w:t xml:space="preserve">Design and technology </w:t>
            </w:r>
          </w:p>
          <w:p w14:paraId="3EF48667" w14:textId="11798094" w:rsidR="00F06B04" w:rsidRDefault="005756DB" w:rsidP="005756DB">
            <w:pPr>
              <w:tabs>
                <w:tab w:val="right" w:pos="4292"/>
              </w:tabs>
              <w:rPr>
                <w:rFonts w:cstheme="minorHAnsi"/>
                <w:b/>
                <w:bCs/>
              </w:rPr>
            </w:pPr>
            <w:r w:rsidRPr="005756DB">
              <w:rPr>
                <w:rFonts w:cstheme="minorHAnsi"/>
                <w:b/>
                <w:bCs/>
              </w:rPr>
              <w:t xml:space="preserve">Textiles – </w:t>
            </w:r>
            <w:r w:rsidR="008F29C3">
              <w:rPr>
                <w:rFonts w:cstheme="minorHAnsi"/>
                <w:b/>
                <w:bCs/>
              </w:rPr>
              <w:t>Felt phone cases</w:t>
            </w:r>
          </w:p>
          <w:p w14:paraId="7D465566" w14:textId="0E472DA2" w:rsidR="008F29C3" w:rsidRDefault="008F29C3" w:rsidP="005756DB">
            <w:pPr>
              <w:tabs>
                <w:tab w:val="right" w:pos="4292"/>
              </w:tabs>
              <w:rPr>
                <w:rFonts w:cstheme="minorHAnsi"/>
                <w:b/>
                <w:bCs/>
              </w:rPr>
            </w:pPr>
          </w:p>
          <w:p w14:paraId="5BAE51D4" w14:textId="7AD7747D" w:rsidR="008F29C3" w:rsidRPr="008F29C3" w:rsidRDefault="008F29C3" w:rsidP="005756DB">
            <w:pPr>
              <w:tabs>
                <w:tab w:val="right" w:pos="4292"/>
              </w:tabs>
              <w:rPr>
                <w:rFonts w:cstheme="minorHAnsi"/>
                <w:bCs/>
              </w:rPr>
            </w:pPr>
            <w:r w:rsidRPr="008F29C3">
              <w:rPr>
                <w:rFonts w:cstheme="minorHAnsi"/>
                <w:bCs/>
              </w:rPr>
              <w:t xml:space="preserve">The children will be designing and making a felt phone case and use stitching skills. </w:t>
            </w:r>
          </w:p>
          <w:p w14:paraId="43EC98BD" w14:textId="77777777" w:rsidR="005756DB" w:rsidRDefault="005756DB" w:rsidP="006A3550">
            <w:pPr>
              <w:rPr>
                <w:rFonts w:cstheme="minorHAnsi"/>
                <w:sz w:val="20"/>
                <w:szCs w:val="20"/>
              </w:rPr>
            </w:pPr>
          </w:p>
          <w:p w14:paraId="2D4434F5" w14:textId="64917206" w:rsidR="005756DB" w:rsidRPr="00F06B04" w:rsidRDefault="005756DB" w:rsidP="008F29C3">
            <w:pPr>
              <w:rPr>
                <w:rFonts w:cstheme="minorHAnsi"/>
                <w:sz w:val="20"/>
                <w:szCs w:val="20"/>
              </w:rPr>
            </w:pPr>
          </w:p>
        </w:tc>
        <w:tc>
          <w:tcPr>
            <w:tcW w:w="4508" w:type="dxa"/>
          </w:tcPr>
          <w:p w14:paraId="0B54C712" w14:textId="23A959F3" w:rsidR="006A3550" w:rsidRDefault="002C6246" w:rsidP="005C10AE">
            <w:pPr>
              <w:rPr>
                <w:b/>
                <w:bCs/>
              </w:rPr>
            </w:pPr>
            <w:r>
              <w:rPr>
                <w:b/>
                <w:bCs/>
              </w:rPr>
              <w:t>Programming B – Selection in quizzes</w:t>
            </w:r>
          </w:p>
          <w:p w14:paraId="23C391C2" w14:textId="77777777" w:rsidR="002C6246" w:rsidRDefault="002C6246" w:rsidP="005C10AE">
            <w:pPr>
              <w:rPr>
                <w:b/>
                <w:bCs/>
              </w:rPr>
            </w:pPr>
          </w:p>
          <w:p w14:paraId="5557C83B" w14:textId="7A085001" w:rsidR="002C6246" w:rsidRPr="002C6246" w:rsidRDefault="002C6246" w:rsidP="005C10AE">
            <w:r w:rsidRPr="002C6246">
              <w:t>Exploring conditions</w:t>
            </w:r>
          </w:p>
          <w:p w14:paraId="045DFEDC" w14:textId="58B5F7E6" w:rsidR="002C6246" w:rsidRPr="002C6246" w:rsidRDefault="002C6246" w:rsidP="005C10AE">
            <w:r w:rsidRPr="002C6246">
              <w:t>Selecting outcomes</w:t>
            </w:r>
          </w:p>
          <w:p w14:paraId="074DAFDF" w14:textId="3F907F96" w:rsidR="002C6246" w:rsidRPr="002C6246" w:rsidRDefault="002C6246" w:rsidP="005C10AE">
            <w:r w:rsidRPr="002C6246">
              <w:t>Asking Questions</w:t>
            </w:r>
          </w:p>
          <w:p w14:paraId="0DD15BB7" w14:textId="20530A5C" w:rsidR="002C6246" w:rsidRPr="002C6246" w:rsidRDefault="002C6246" w:rsidP="005C10AE">
            <w:r w:rsidRPr="002C6246">
              <w:t>Planning a quiz</w:t>
            </w:r>
          </w:p>
          <w:p w14:paraId="082A0AF6" w14:textId="54183FBE" w:rsidR="002C6246" w:rsidRPr="002C6246" w:rsidRDefault="002C6246" w:rsidP="005C10AE">
            <w:r w:rsidRPr="002C6246">
              <w:t>Testing a quiz</w:t>
            </w:r>
          </w:p>
          <w:p w14:paraId="09BE12E7" w14:textId="61C2CF15" w:rsidR="002C6246" w:rsidRPr="002C6246" w:rsidRDefault="002C6246" w:rsidP="005C10AE">
            <w:r w:rsidRPr="002C6246">
              <w:t>Evaluating a quiz</w:t>
            </w:r>
          </w:p>
          <w:p w14:paraId="2CB07272" w14:textId="54F8D6AA" w:rsidR="004D1257" w:rsidRPr="004D1257" w:rsidRDefault="004D1257" w:rsidP="00AA13AD"/>
        </w:tc>
      </w:tr>
    </w:tbl>
    <w:p w14:paraId="1405896F" w14:textId="12DB0072" w:rsidR="006A3550" w:rsidRDefault="006A3550"/>
    <w:tbl>
      <w:tblPr>
        <w:tblStyle w:val="TableGrid"/>
        <w:tblW w:w="0" w:type="auto"/>
        <w:tblLook w:val="04A0" w:firstRow="1" w:lastRow="0" w:firstColumn="1" w:lastColumn="0" w:noHBand="0" w:noVBand="1"/>
      </w:tblPr>
      <w:tblGrid>
        <w:gridCol w:w="4508"/>
        <w:gridCol w:w="4508"/>
      </w:tblGrid>
      <w:tr w:rsidR="007006FA" w14:paraId="2B5E05FF" w14:textId="77777777" w:rsidTr="007006FA">
        <w:tc>
          <w:tcPr>
            <w:tcW w:w="4508" w:type="dxa"/>
            <w:shd w:val="clear" w:color="auto" w:fill="A6A6A6" w:themeFill="background1" w:themeFillShade="A6"/>
          </w:tcPr>
          <w:p w14:paraId="3857D6CC" w14:textId="17B151C8" w:rsidR="007006FA" w:rsidRDefault="007006FA">
            <w:r>
              <w:t>MFL French</w:t>
            </w:r>
          </w:p>
        </w:tc>
        <w:tc>
          <w:tcPr>
            <w:tcW w:w="4508" w:type="dxa"/>
            <w:shd w:val="clear" w:color="auto" w:fill="A6A6A6" w:themeFill="background1" w:themeFillShade="A6"/>
          </w:tcPr>
          <w:p w14:paraId="1CD82707" w14:textId="418413EB" w:rsidR="007006FA" w:rsidRDefault="007006FA">
            <w:r>
              <w:t>Music</w:t>
            </w:r>
          </w:p>
        </w:tc>
      </w:tr>
      <w:tr w:rsidR="007006FA" w14:paraId="230E83B2" w14:textId="77777777" w:rsidTr="007006FA">
        <w:tc>
          <w:tcPr>
            <w:tcW w:w="4508" w:type="dxa"/>
          </w:tcPr>
          <w:p w14:paraId="55A795E4" w14:textId="77777777" w:rsidR="004007FF" w:rsidRDefault="004007FF" w:rsidP="004007FF">
            <w:pPr>
              <w:spacing w:before="100" w:beforeAutospacing="1" w:after="100" w:afterAutospacing="1"/>
              <w:rPr>
                <w:rFonts w:eastAsia="Times New Roman"/>
              </w:rPr>
            </w:pPr>
            <w:r>
              <w:rPr>
                <w:rFonts w:eastAsia="Times New Roman"/>
              </w:rPr>
              <w:t>Understanding a French Cafe menu</w:t>
            </w:r>
          </w:p>
          <w:p w14:paraId="192E3272" w14:textId="77777777" w:rsidR="004007FF" w:rsidRDefault="004007FF" w:rsidP="004007FF">
            <w:pPr>
              <w:spacing w:before="100" w:beforeAutospacing="1" w:after="100" w:afterAutospacing="1"/>
              <w:rPr>
                <w:rFonts w:eastAsia="Times New Roman"/>
              </w:rPr>
            </w:pPr>
            <w:r>
              <w:rPr>
                <w:rFonts w:eastAsia="Times New Roman"/>
              </w:rPr>
              <w:t>The sound "in" in French words</w:t>
            </w:r>
          </w:p>
          <w:p w14:paraId="1C51FCB5" w14:textId="77777777" w:rsidR="004007FF" w:rsidRDefault="004007FF" w:rsidP="004007FF">
            <w:pPr>
              <w:spacing w:before="100" w:beforeAutospacing="1" w:after="100" w:afterAutospacing="1"/>
              <w:rPr>
                <w:rFonts w:eastAsia="Times New Roman"/>
              </w:rPr>
            </w:pPr>
            <w:r>
              <w:rPr>
                <w:rFonts w:ascii="Times New Roman" w:eastAsia="Symbol" w:hAnsi="Times New Roman" w:cs="Times New Roman"/>
                <w:sz w:val="14"/>
                <w:szCs w:val="14"/>
              </w:rPr>
              <w:t xml:space="preserve">  </w:t>
            </w:r>
            <w:r>
              <w:rPr>
                <w:rFonts w:eastAsia="Times New Roman"/>
              </w:rPr>
              <w:t>"I would like...." in French</w:t>
            </w:r>
          </w:p>
          <w:p w14:paraId="10587590" w14:textId="77777777" w:rsidR="004007FF" w:rsidRDefault="004007FF" w:rsidP="004007FF">
            <w:pPr>
              <w:spacing w:before="100" w:beforeAutospacing="1" w:after="100" w:afterAutospacing="1"/>
              <w:rPr>
                <w:rFonts w:eastAsia="Times New Roman"/>
              </w:rPr>
            </w:pPr>
            <w:r>
              <w:rPr>
                <w:rFonts w:eastAsia="Times New Roman"/>
              </w:rPr>
              <w:t>Ordering food and drinks in a French cafe</w:t>
            </w:r>
          </w:p>
          <w:p w14:paraId="2CA2C591" w14:textId="77777777" w:rsidR="004007FF" w:rsidRDefault="004007FF" w:rsidP="004007FF">
            <w:pPr>
              <w:spacing w:before="100" w:beforeAutospacing="1" w:after="100" w:afterAutospacing="1"/>
              <w:rPr>
                <w:rFonts w:eastAsia="Times New Roman"/>
              </w:rPr>
            </w:pPr>
            <w:r>
              <w:rPr>
                <w:rFonts w:eastAsia="Times New Roman"/>
              </w:rPr>
              <w:t>Writing cafe role plays</w:t>
            </w:r>
          </w:p>
          <w:p w14:paraId="5118C1EE" w14:textId="69F4C68E" w:rsidR="007006FA" w:rsidRPr="004007FF" w:rsidRDefault="004007FF" w:rsidP="004007FF">
            <w:pPr>
              <w:spacing w:before="100" w:beforeAutospacing="1" w:after="100" w:afterAutospacing="1"/>
              <w:rPr>
                <w:rFonts w:eastAsia="Times New Roman"/>
              </w:rPr>
            </w:pPr>
            <w:r>
              <w:rPr>
                <w:rFonts w:eastAsia="Times New Roman" w:hAnsi="Cambria"/>
              </w:rPr>
              <w:t>Christmas vocab and making French Christmas cards</w:t>
            </w:r>
          </w:p>
        </w:tc>
        <w:tc>
          <w:tcPr>
            <w:tcW w:w="4508" w:type="dxa"/>
          </w:tcPr>
          <w:p w14:paraId="29898EF3" w14:textId="687F3BB5" w:rsidR="005C10AE" w:rsidRPr="00F66499" w:rsidRDefault="005C10AE" w:rsidP="00AA13AD">
            <w:pPr>
              <w:rPr>
                <w:b/>
              </w:rPr>
            </w:pPr>
            <w:r w:rsidRPr="005C10AE">
              <w:rPr>
                <w:b/>
              </w:rPr>
              <w:t>Voice</w:t>
            </w:r>
          </w:p>
          <w:p w14:paraId="5C2AB9AB" w14:textId="2BB73F36" w:rsidR="002C6246" w:rsidRDefault="00F66499" w:rsidP="00AA13AD">
            <w:r w:rsidRPr="00F66499">
              <w:t>I can read and write graphic scores and perform sung interpretations of different pitches.</w:t>
            </w:r>
          </w:p>
          <w:p w14:paraId="67E5AE14" w14:textId="06E1FF0E" w:rsidR="005C10AE" w:rsidRDefault="00F66499" w:rsidP="00AA13AD">
            <w:r w:rsidRPr="00F66499">
              <w:t>I can experiment with and refine sounds and pitches with my voice</w:t>
            </w:r>
          </w:p>
          <w:p w14:paraId="53A0036E" w14:textId="77777777" w:rsidR="005C10AE" w:rsidRDefault="00F66499" w:rsidP="00AA13AD">
            <w:r w:rsidRPr="00F66499">
              <w:t>I can maintain a sung part in a group performance.</w:t>
            </w:r>
          </w:p>
          <w:p w14:paraId="4FFB3C85" w14:textId="77777777" w:rsidR="00F66499" w:rsidRDefault="00F66499" w:rsidP="00AA13AD">
            <w:r w:rsidRPr="00F66499">
              <w:t>I can maintain a sung part in a group performance.</w:t>
            </w:r>
          </w:p>
          <w:p w14:paraId="3E0235B9" w14:textId="77777777" w:rsidR="00F66499" w:rsidRDefault="00F66499" w:rsidP="00AA13AD">
            <w:r w:rsidRPr="00F66499">
              <w:t>I can work with a group to perform parts from a song with accurate pitch.</w:t>
            </w:r>
          </w:p>
          <w:p w14:paraId="3DD4AD70" w14:textId="09E62196" w:rsidR="00F66499" w:rsidRDefault="00F66499" w:rsidP="00AA13AD">
            <w:r w:rsidRPr="00F66499">
              <w:t>I can comment on my own and other peoples’ performances.</w:t>
            </w:r>
          </w:p>
        </w:tc>
      </w:tr>
    </w:tbl>
    <w:p w14:paraId="4BBE714E" w14:textId="324AB377" w:rsidR="007006FA" w:rsidRDefault="007006FA"/>
    <w:tbl>
      <w:tblPr>
        <w:tblStyle w:val="TableGrid"/>
        <w:tblW w:w="0" w:type="auto"/>
        <w:tblLook w:val="04A0" w:firstRow="1" w:lastRow="0" w:firstColumn="1" w:lastColumn="0" w:noHBand="0" w:noVBand="1"/>
      </w:tblPr>
      <w:tblGrid>
        <w:gridCol w:w="4508"/>
        <w:gridCol w:w="4508"/>
      </w:tblGrid>
      <w:tr w:rsidR="00CB0656" w14:paraId="327A96E4" w14:textId="77777777" w:rsidTr="006D46A9">
        <w:tc>
          <w:tcPr>
            <w:tcW w:w="4508" w:type="dxa"/>
            <w:shd w:val="clear" w:color="auto" w:fill="A6A6A6" w:themeFill="background1" w:themeFillShade="A6"/>
          </w:tcPr>
          <w:p w14:paraId="2E64F71B" w14:textId="3B3ABB05" w:rsidR="00CB0656" w:rsidRDefault="00CB0656" w:rsidP="006D46A9">
            <w:r>
              <w:t>PE</w:t>
            </w:r>
          </w:p>
        </w:tc>
        <w:tc>
          <w:tcPr>
            <w:tcW w:w="4508" w:type="dxa"/>
            <w:shd w:val="clear" w:color="auto" w:fill="A6A6A6" w:themeFill="background1" w:themeFillShade="A6"/>
          </w:tcPr>
          <w:p w14:paraId="72689DCC" w14:textId="3C570561" w:rsidR="00CB0656" w:rsidRDefault="00CB0656" w:rsidP="006D46A9">
            <w:r>
              <w:t>Enrichment Activities</w:t>
            </w:r>
          </w:p>
        </w:tc>
      </w:tr>
      <w:tr w:rsidR="00CB0656" w14:paraId="47DDD0F8" w14:textId="77777777" w:rsidTr="006D46A9">
        <w:tc>
          <w:tcPr>
            <w:tcW w:w="4508" w:type="dxa"/>
          </w:tcPr>
          <w:p w14:paraId="16BCAE58" w14:textId="77777777" w:rsidR="00CB0656" w:rsidRDefault="002C6246" w:rsidP="002C6246">
            <w:pPr>
              <w:shd w:val="clear" w:color="auto" w:fill="FFFFFF"/>
              <w:textAlignment w:val="baseline"/>
              <w:rPr>
                <w:rFonts w:eastAsia="Times New Roman" w:cstheme="minorHAnsi"/>
                <w:b/>
                <w:bCs/>
                <w:color w:val="201F1E"/>
                <w:lang w:eastAsia="en-GB"/>
              </w:rPr>
            </w:pPr>
            <w:r>
              <w:rPr>
                <w:rFonts w:eastAsia="Times New Roman" w:cstheme="minorHAnsi"/>
                <w:b/>
                <w:bCs/>
                <w:color w:val="201F1E"/>
                <w:lang w:eastAsia="en-GB"/>
              </w:rPr>
              <w:t>Tag Rugby</w:t>
            </w:r>
          </w:p>
          <w:p w14:paraId="6383BDC7" w14:textId="2E4354E9" w:rsidR="002C6246" w:rsidRPr="002C6246" w:rsidRDefault="002C6246" w:rsidP="002C6246">
            <w:pPr>
              <w:shd w:val="clear" w:color="auto" w:fill="FFFFFF"/>
              <w:textAlignment w:val="baseline"/>
              <w:rPr>
                <w:rFonts w:eastAsia="Times New Roman" w:cstheme="minorHAnsi"/>
                <w:color w:val="201F1E"/>
                <w:lang w:eastAsia="en-GB"/>
              </w:rPr>
            </w:pPr>
            <w:r w:rsidRPr="002C6246">
              <w:rPr>
                <w:rFonts w:eastAsia="Times New Roman" w:cstheme="minorHAnsi"/>
                <w:color w:val="201F1E"/>
                <w:lang w:eastAsia="en-GB"/>
              </w:rPr>
              <w:t>To travel at speed with the ball</w:t>
            </w:r>
          </w:p>
          <w:p w14:paraId="50145A9A" w14:textId="4B4C0C8D" w:rsidR="002C6246" w:rsidRPr="002C6246" w:rsidRDefault="002C6246" w:rsidP="002C6246">
            <w:pPr>
              <w:shd w:val="clear" w:color="auto" w:fill="FFFFFF"/>
              <w:textAlignment w:val="baseline"/>
              <w:rPr>
                <w:rFonts w:eastAsia="Times New Roman" w:cstheme="minorHAnsi"/>
                <w:color w:val="201F1E"/>
                <w:lang w:eastAsia="en-GB"/>
              </w:rPr>
            </w:pPr>
            <w:r w:rsidRPr="002C6246">
              <w:rPr>
                <w:rFonts w:eastAsia="Times New Roman" w:cstheme="minorHAnsi"/>
                <w:color w:val="201F1E"/>
                <w:lang w:eastAsia="en-GB"/>
              </w:rPr>
              <w:lastRenderedPageBreak/>
              <w:t>To dodge and fake passes when running with the ball</w:t>
            </w:r>
          </w:p>
          <w:p w14:paraId="37E4A195" w14:textId="41C6C97E" w:rsidR="002C6246" w:rsidRPr="002C6246" w:rsidRDefault="002C6246" w:rsidP="002C6246">
            <w:pPr>
              <w:shd w:val="clear" w:color="auto" w:fill="FFFFFF"/>
              <w:textAlignment w:val="baseline"/>
              <w:rPr>
                <w:rFonts w:eastAsia="Times New Roman" w:cstheme="minorHAnsi"/>
                <w:color w:val="201F1E"/>
                <w:lang w:eastAsia="en-GB"/>
              </w:rPr>
            </w:pPr>
            <w:r w:rsidRPr="002C6246">
              <w:rPr>
                <w:rFonts w:eastAsia="Times New Roman" w:cstheme="minorHAnsi"/>
                <w:color w:val="201F1E"/>
                <w:lang w:eastAsia="en-GB"/>
              </w:rPr>
              <w:t>To catch the ball whilst under pressure</w:t>
            </w:r>
          </w:p>
          <w:p w14:paraId="5917B096" w14:textId="65A40796" w:rsidR="002C6246" w:rsidRPr="002C6246" w:rsidRDefault="002C6246" w:rsidP="002C6246">
            <w:pPr>
              <w:shd w:val="clear" w:color="auto" w:fill="FFFFFF"/>
              <w:textAlignment w:val="baseline"/>
              <w:rPr>
                <w:rFonts w:eastAsia="Times New Roman" w:cstheme="minorHAnsi"/>
                <w:color w:val="201F1E"/>
                <w:lang w:eastAsia="en-GB"/>
              </w:rPr>
            </w:pPr>
            <w:r w:rsidRPr="002C6246">
              <w:rPr>
                <w:rFonts w:eastAsia="Times New Roman" w:cstheme="minorHAnsi"/>
                <w:color w:val="201F1E"/>
                <w:lang w:eastAsia="en-GB"/>
              </w:rPr>
              <w:t>To watch and evaluate the professional game</w:t>
            </w:r>
          </w:p>
          <w:p w14:paraId="7CDE5410" w14:textId="7A075DE8" w:rsidR="002C6246" w:rsidRPr="002C6246" w:rsidRDefault="002C6246" w:rsidP="002C6246">
            <w:pPr>
              <w:shd w:val="clear" w:color="auto" w:fill="FFFFFF"/>
              <w:textAlignment w:val="baseline"/>
              <w:rPr>
                <w:rFonts w:eastAsia="Times New Roman" w:cstheme="minorHAnsi"/>
                <w:color w:val="201F1E"/>
                <w:lang w:eastAsia="en-GB"/>
              </w:rPr>
            </w:pPr>
            <w:r w:rsidRPr="002C6246">
              <w:rPr>
                <w:rFonts w:eastAsia="Times New Roman" w:cstheme="minorHAnsi"/>
                <w:color w:val="201F1E"/>
                <w:lang w:eastAsia="en-GB"/>
              </w:rPr>
              <w:t>To decide on ways to attack when playing games</w:t>
            </w:r>
          </w:p>
          <w:p w14:paraId="7B92D1F5" w14:textId="5C112302" w:rsidR="002C6246" w:rsidRDefault="002C6246" w:rsidP="002C6246">
            <w:pPr>
              <w:shd w:val="clear" w:color="auto" w:fill="FFFFFF"/>
              <w:textAlignment w:val="baseline"/>
              <w:rPr>
                <w:rFonts w:eastAsia="Times New Roman" w:cstheme="minorHAnsi"/>
                <w:color w:val="201F1E"/>
                <w:lang w:eastAsia="en-GB"/>
              </w:rPr>
            </w:pPr>
            <w:r w:rsidRPr="002C6246">
              <w:rPr>
                <w:rFonts w:eastAsia="Times New Roman" w:cstheme="minorHAnsi"/>
                <w:color w:val="201F1E"/>
                <w:lang w:eastAsia="en-GB"/>
              </w:rPr>
              <w:t>To decide on the best ways to defend in games</w:t>
            </w:r>
          </w:p>
          <w:p w14:paraId="71BBBF9E" w14:textId="77777777" w:rsidR="002C6246" w:rsidRDefault="002C6246" w:rsidP="002C6246">
            <w:pPr>
              <w:shd w:val="clear" w:color="auto" w:fill="FFFFFF"/>
              <w:textAlignment w:val="baseline"/>
              <w:rPr>
                <w:rFonts w:eastAsia="Times New Roman" w:cstheme="minorHAnsi"/>
                <w:color w:val="201F1E"/>
                <w:lang w:eastAsia="en-GB"/>
              </w:rPr>
            </w:pPr>
          </w:p>
          <w:p w14:paraId="51A486C4" w14:textId="77777777" w:rsidR="002C6246" w:rsidRDefault="002C6246" w:rsidP="002C6246">
            <w:pPr>
              <w:shd w:val="clear" w:color="auto" w:fill="FFFFFF"/>
              <w:textAlignment w:val="baseline"/>
              <w:rPr>
                <w:rFonts w:eastAsia="Times New Roman" w:cstheme="minorHAnsi"/>
                <w:b/>
                <w:bCs/>
                <w:color w:val="201F1E"/>
                <w:lang w:eastAsia="en-GB"/>
              </w:rPr>
            </w:pPr>
            <w:r w:rsidRPr="002C6246">
              <w:rPr>
                <w:rFonts w:eastAsia="Times New Roman" w:cstheme="minorHAnsi"/>
                <w:b/>
                <w:bCs/>
                <w:color w:val="201F1E"/>
                <w:lang w:eastAsia="en-GB"/>
              </w:rPr>
              <w:t>Cricket</w:t>
            </w:r>
          </w:p>
          <w:p w14:paraId="760111AE" w14:textId="7E2E753A" w:rsidR="002C6246" w:rsidRPr="002C6246" w:rsidRDefault="002C6246" w:rsidP="002C6246">
            <w:pPr>
              <w:shd w:val="clear" w:color="auto" w:fill="FFFFFF"/>
              <w:textAlignment w:val="baseline"/>
            </w:pPr>
            <w:r w:rsidRPr="002C6246">
              <w:t>To throw and bowl in different ways.</w:t>
            </w:r>
          </w:p>
          <w:p w14:paraId="22103AA5" w14:textId="4E018069" w:rsidR="002C6246" w:rsidRPr="002C6246" w:rsidRDefault="002C6246" w:rsidP="002C6246">
            <w:pPr>
              <w:shd w:val="clear" w:color="auto" w:fill="FFFFFF"/>
              <w:textAlignment w:val="baseline"/>
            </w:pPr>
            <w:r w:rsidRPr="002C6246">
              <w:t>To play shots that allow the ball to be hit to</w:t>
            </w:r>
          </w:p>
          <w:p w14:paraId="63A69E49" w14:textId="77777777" w:rsidR="002C6246" w:rsidRPr="002C6246" w:rsidRDefault="002C6246" w:rsidP="002C6246">
            <w:pPr>
              <w:shd w:val="clear" w:color="auto" w:fill="FFFFFF"/>
              <w:textAlignment w:val="baseline"/>
            </w:pPr>
            <w:r w:rsidRPr="002C6246">
              <w:t>different areas of the field into spaces.</w:t>
            </w:r>
          </w:p>
          <w:p w14:paraId="0A134844" w14:textId="6463EFAF" w:rsidR="002C6246" w:rsidRPr="002C6246" w:rsidRDefault="002C6246" w:rsidP="002C6246">
            <w:pPr>
              <w:shd w:val="clear" w:color="auto" w:fill="FFFFFF"/>
              <w:textAlignment w:val="baseline"/>
            </w:pPr>
            <w:r w:rsidRPr="002C6246">
              <w:t>To retrieve, catch, intercept, and stop a ball</w:t>
            </w:r>
          </w:p>
          <w:p w14:paraId="20C801D7" w14:textId="77777777" w:rsidR="002C6246" w:rsidRPr="002C6246" w:rsidRDefault="002C6246" w:rsidP="002C6246">
            <w:pPr>
              <w:shd w:val="clear" w:color="auto" w:fill="FFFFFF"/>
              <w:textAlignment w:val="baseline"/>
            </w:pPr>
            <w:r w:rsidRPr="002C6246">
              <w:t>when fielding.</w:t>
            </w:r>
          </w:p>
          <w:p w14:paraId="33FB643B" w14:textId="1204A9F0" w:rsidR="002C6246" w:rsidRPr="002C6246" w:rsidRDefault="002C6246" w:rsidP="002C6246">
            <w:pPr>
              <w:shd w:val="clear" w:color="auto" w:fill="FFFFFF"/>
              <w:textAlignment w:val="baseline"/>
            </w:pPr>
            <w:r w:rsidRPr="002C6246">
              <w:t>To use skills and tactics to outwit</w:t>
            </w:r>
          </w:p>
          <w:p w14:paraId="4E40FE14" w14:textId="77777777" w:rsidR="002C6246" w:rsidRPr="002C6246" w:rsidRDefault="002C6246" w:rsidP="002C6246">
            <w:pPr>
              <w:shd w:val="clear" w:color="auto" w:fill="FFFFFF"/>
              <w:textAlignment w:val="baseline"/>
            </w:pPr>
            <w:r w:rsidRPr="002C6246">
              <w:t>opponents when fielding.</w:t>
            </w:r>
          </w:p>
          <w:p w14:paraId="2E602C85" w14:textId="200DD93E" w:rsidR="002C6246" w:rsidRPr="002C6246" w:rsidRDefault="002C6246" w:rsidP="002C6246">
            <w:pPr>
              <w:shd w:val="clear" w:color="auto" w:fill="FFFFFF"/>
              <w:textAlignment w:val="baseline"/>
            </w:pPr>
            <w:r w:rsidRPr="002C6246">
              <w:t>To use skills and tactics to outwit</w:t>
            </w:r>
          </w:p>
          <w:p w14:paraId="3A98A955" w14:textId="77777777" w:rsidR="002C6246" w:rsidRPr="002C6246" w:rsidRDefault="002C6246" w:rsidP="002C6246">
            <w:pPr>
              <w:shd w:val="clear" w:color="auto" w:fill="FFFFFF"/>
              <w:textAlignment w:val="baseline"/>
            </w:pPr>
            <w:r w:rsidRPr="002C6246">
              <w:t>opponents when batting.</w:t>
            </w:r>
          </w:p>
          <w:p w14:paraId="3DC0BCF0" w14:textId="7A66B82A" w:rsidR="002C6246" w:rsidRPr="002C6246" w:rsidRDefault="002C6246" w:rsidP="002C6246">
            <w:pPr>
              <w:shd w:val="clear" w:color="auto" w:fill="FFFFFF"/>
              <w:textAlignment w:val="baseline"/>
              <w:rPr>
                <w:b/>
                <w:bCs/>
              </w:rPr>
            </w:pPr>
            <w:r w:rsidRPr="002C6246">
              <w:t>To participate in competitive games</w:t>
            </w:r>
          </w:p>
        </w:tc>
        <w:tc>
          <w:tcPr>
            <w:tcW w:w="4508" w:type="dxa"/>
          </w:tcPr>
          <w:p w14:paraId="70886E6C" w14:textId="77777777" w:rsidR="00CB0656" w:rsidRDefault="00032FB0" w:rsidP="00AA13AD">
            <w:r>
              <w:lastRenderedPageBreak/>
              <w:t>Remembrance</w:t>
            </w:r>
          </w:p>
          <w:p w14:paraId="6C0F5929" w14:textId="77777777" w:rsidR="00032FB0" w:rsidRDefault="00032FB0" w:rsidP="00AA13AD"/>
          <w:p w14:paraId="7C9C8948" w14:textId="77777777" w:rsidR="00032FB0" w:rsidRDefault="00032FB0" w:rsidP="00AA13AD">
            <w:r>
              <w:t>Christingle</w:t>
            </w:r>
          </w:p>
          <w:p w14:paraId="199F4FFB" w14:textId="77777777" w:rsidR="00032FB0" w:rsidRDefault="00032FB0" w:rsidP="00AA13AD"/>
          <w:p w14:paraId="5D569376" w14:textId="77777777" w:rsidR="00032FB0" w:rsidRDefault="00032FB0" w:rsidP="00AA13AD">
            <w:r>
              <w:t>Christmas Events</w:t>
            </w:r>
          </w:p>
          <w:p w14:paraId="5D3D8C71" w14:textId="77777777" w:rsidR="00032FB0" w:rsidRDefault="00032FB0" w:rsidP="00AA13AD"/>
          <w:p w14:paraId="76CF8747" w14:textId="77777777" w:rsidR="00032FB0" w:rsidRDefault="00032FB0" w:rsidP="00AA13AD">
            <w:r>
              <w:t>Halloween</w:t>
            </w:r>
          </w:p>
          <w:p w14:paraId="2A6F82CD" w14:textId="77777777" w:rsidR="00032FB0" w:rsidRDefault="00032FB0" w:rsidP="00AA13AD"/>
          <w:p w14:paraId="719ED9AC" w14:textId="77777777" w:rsidR="00032FB0" w:rsidRDefault="00032FB0" w:rsidP="00AA13AD">
            <w:r>
              <w:t>Nativity</w:t>
            </w:r>
          </w:p>
          <w:p w14:paraId="1AF0934F" w14:textId="77777777" w:rsidR="00032FB0" w:rsidRDefault="00032FB0" w:rsidP="00AA13AD"/>
          <w:p w14:paraId="6406BD36" w14:textId="753E3344" w:rsidR="00032FB0" w:rsidRDefault="00032FB0" w:rsidP="00AA13AD">
            <w:r>
              <w:t>Pantomime</w:t>
            </w:r>
          </w:p>
          <w:p w14:paraId="1721C056" w14:textId="77777777" w:rsidR="00032FB0" w:rsidRDefault="00032FB0" w:rsidP="00AA13AD"/>
          <w:p w14:paraId="350D13C9" w14:textId="43E06F6F" w:rsidR="00032FB0" w:rsidRDefault="00032FB0" w:rsidP="00AA13AD">
            <w:r>
              <w:t>Diwali</w:t>
            </w:r>
          </w:p>
          <w:p w14:paraId="141FBBD6" w14:textId="2075B14C" w:rsidR="00032FB0" w:rsidRDefault="00032FB0" w:rsidP="00AA13AD"/>
          <w:p w14:paraId="5E1F7F0F" w14:textId="453295DF" w:rsidR="00032FB0" w:rsidRDefault="00032FB0" w:rsidP="00AA13AD">
            <w:r>
              <w:t xml:space="preserve">Children in Need </w:t>
            </w:r>
          </w:p>
          <w:p w14:paraId="40AC71EA" w14:textId="329AF90C" w:rsidR="00032FB0" w:rsidRDefault="00032FB0" w:rsidP="00AA13AD"/>
          <w:p w14:paraId="7E510F6E" w14:textId="77777777" w:rsidR="00032FB0" w:rsidRDefault="00032FB0" w:rsidP="00AA13AD"/>
          <w:p w14:paraId="522797A9" w14:textId="77777777" w:rsidR="00032FB0" w:rsidRDefault="00032FB0" w:rsidP="00AA13AD"/>
          <w:p w14:paraId="261D29EB" w14:textId="51BCC6E8" w:rsidR="00032FB0" w:rsidRDefault="00032FB0" w:rsidP="00AA13AD"/>
        </w:tc>
      </w:tr>
    </w:tbl>
    <w:p w14:paraId="76D3976C" w14:textId="77777777" w:rsidR="00CB0656" w:rsidRDefault="00CB0656"/>
    <w:sectPr w:rsidR="00CB0656" w:rsidSect="00754106">
      <w:pgSz w:w="11906" w:h="16838"/>
      <w:pgMar w:top="142"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25D9F"/>
    <w:multiLevelType w:val="multilevel"/>
    <w:tmpl w:val="C250FD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277233"/>
    <w:multiLevelType w:val="multilevel"/>
    <w:tmpl w:val="C02CCB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0C33E7"/>
    <w:multiLevelType w:val="multilevel"/>
    <w:tmpl w:val="B7828E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3857F0"/>
    <w:multiLevelType w:val="multilevel"/>
    <w:tmpl w:val="9BBE3A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EE443E"/>
    <w:multiLevelType w:val="hybridMultilevel"/>
    <w:tmpl w:val="75D27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2D0AFB"/>
    <w:multiLevelType w:val="multilevel"/>
    <w:tmpl w:val="D4B4A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E863670"/>
    <w:multiLevelType w:val="multilevel"/>
    <w:tmpl w:val="6706A8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7ED345F"/>
    <w:multiLevelType w:val="multilevel"/>
    <w:tmpl w:val="D6F4C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5272CF7"/>
    <w:multiLevelType w:val="multilevel"/>
    <w:tmpl w:val="781060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5"/>
  </w:num>
  <w:num w:numId="3">
    <w:abstractNumId w:val="7"/>
  </w:num>
  <w:num w:numId="4">
    <w:abstractNumId w:val="1"/>
  </w:num>
  <w:num w:numId="5">
    <w:abstractNumId w:val="6"/>
  </w:num>
  <w:num w:numId="6">
    <w:abstractNumId w:val="8"/>
  </w:num>
  <w:num w:numId="7">
    <w:abstractNumId w:val="3"/>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4106"/>
    <w:rsid w:val="00026448"/>
    <w:rsid w:val="000269B9"/>
    <w:rsid w:val="00032FB0"/>
    <w:rsid w:val="00061A04"/>
    <w:rsid w:val="000738C8"/>
    <w:rsid w:val="00091AC5"/>
    <w:rsid w:val="001C6307"/>
    <w:rsid w:val="001F3253"/>
    <w:rsid w:val="00227183"/>
    <w:rsid w:val="002427A4"/>
    <w:rsid w:val="00270A33"/>
    <w:rsid w:val="002C6246"/>
    <w:rsid w:val="002D21EA"/>
    <w:rsid w:val="00324205"/>
    <w:rsid w:val="00324A14"/>
    <w:rsid w:val="00325DD8"/>
    <w:rsid w:val="004007FF"/>
    <w:rsid w:val="00426BA9"/>
    <w:rsid w:val="00477A79"/>
    <w:rsid w:val="004D1257"/>
    <w:rsid w:val="004D74B1"/>
    <w:rsid w:val="00515794"/>
    <w:rsid w:val="005756DB"/>
    <w:rsid w:val="0058048F"/>
    <w:rsid w:val="005C10AE"/>
    <w:rsid w:val="006541BA"/>
    <w:rsid w:val="006A3550"/>
    <w:rsid w:val="006B3B7D"/>
    <w:rsid w:val="006F73BE"/>
    <w:rsid w:val="007006FA"/>
    <w:rsid w:val="0073046A"/>
    <w:rsid w:val="00754106"/>
    <w:rsid w:val="0078428A"/>
    <w:rsid w:val="00795B9C"/>
    <w:rsid w:val="007C045B"/>
    <w:rsid w:val="00821E22"/>
    <w:rsid w:val="008518BF"/>
    <w:rsid w:val="008A332B"/>
    <w:rsid w:val="008D463A"/>
    <w:rsid w:val="008F29C3"/>
    <w:rsid w:val="00974210"/>
    <w:rsid w:val="00981180"/>
    <w:rsid w:val="00996026"/>
    <w:rsid w:val="00A438F1"/>
    <w:rsid w:val="00AA13AD"/>
    <w:rsid w:val="00B43083"/>
    <w:rsid w:val="00C02EFA"/>
    <w:rsid w:val="00C43EF2"/>
    <w:rsid w:val="00C56742"/>
    <w:rsid w:val="00CB0656"/>
    <w:rsid w:val="00CB4BFB"/>
    <w:rsid w:val="00CC0D52"/>
    <w:rsid w:val="00CE0FE0"/>
    <w:rsid w:val="00D4513B"/>
    <w:rsid w:val="00DB7689"/>
    <w:rsid w:val="00DF22B0"/>
    <w:rsid w:val="00E73C05"/>
    <w:rsid w:val="00E81772"/>
    <w:rsid w:val="00EB65FC"/>
    <w:rsid w:val="00EE733A"/>
    <w:rsid w:val="00F06B04"/>
    <w:rsid w:val="00F66499"/>
    <w:rsid w:val="00F72B2C"/>
    <w:rsid w:val="00F91254"/>
    <w:rsid w:val="00F943AE"/>
    <w:rsid w:val="00FE0CA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B2D969E"/>
  <w15:docId w15:val="{6782C32E-0214-4E5F-A3A7-2D454C58B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541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8118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8048F"/>
    <w:pPr>
      <w:ind w:left="720"/>
      <w:contextualSpacing/>
    </w:pPr>
  </w:style>
  <w:style w:type="character" w:customStyle="1" w:styleId="markedcontent">
    <w:name w:val="markedcontent"/>
    <w:basedOn w:val="DefaultParagraphFont"/>
    <w:rsid w:val="00F06B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548490">
      <w:bodyDiv w:val="1"/>
      <w:marLeft w:val="0"/>
      <w:marRight w:val="0"/>
      <w:marTop w:val="0"/>
      <w:marBottom w:val="0"/>
      <w:divBdr>
        <w:top w:val="none" w:sz="0" w:space="0" w:color="auto"/>
        <w:left w:val="none" w:sz="0" w:space="0" w:color="auto"/>
        <w:bottom w:val="none" w:sz="0" w:space="0" w:color="auto"/>
        <w:right w:val="none" w:sz="0" w:space="0" w:color="auto"/>
      </w:divBdr>
    </w:div>
    <w:div w:id="175929425">
      <w:bodyDiv w:val="1"/>
      <w:marLeft w:val="0"/>
      <w:marRight w:val="0"/>
      <w:marTop w:val="0"/>
      <w:marBottom w:val="0"/>
      <w:divBdr>
        <w:top w:val="none" w:sz="0" w:space="0" w:color="auto"/>
        <w:left w:val="none" w:sz="0" w:space="0" w:color="auto"/>
        <w:bottom w:val="none" w:sz="0" w:space="0" w:color="auto"/>
        <w:right w:val="none" w:sz="0" w:space="0" w:color="auto"/>
      </w:divBdr>
    </w:div>
    <w:div w:id="285159432">
      <w:bodyDiv w:val="1"/>
      <w:marLeft w:val="0"/>
      <w:marRight w:val="0"/>
      <w:marTop w:val="0"/>
      <w:marBottom w:val="0"/>
      <w:divBdr>
        <w:top w:val="none" w:sz="0" w:space="0" w:color="auto"/>
        <w:left w:val="none" w:sz="0" w:space="0" w:color="auto"/>
        <w:bottom w:val="none" w:sz="0" w:space="0" w:color="auto"/>
        <w:right w:val="none" w:sz="0" w:space="0" w:color="auto"/>
      </w:divBdr>
    </w:div>
    <w:div w:id="414596161">
      <w:bodyDiv w:val="1"/>
      <w:marLeft w:val="0"/>
      <w:marRight w:val="0"/>
      <w:marTop w:val="0"/>
      <w:marBottom w:val="0"/>
      <w:divBdr>
        <w:top w:val="none" w:sz="0" w:space="0" w:color="auto"/>
        <w:left w:val="none" w:sz="0" w:space="0" w:color="auto"/>
        <w:bottom w:val="none" w:sz="0" w:space="0" w:color="auto"/>
        <w:right w:val="none" w:sz="0" w:space="0" w:color="auto"/>
      </w:divBdr>
    </w:div>
    <w:div w:id="434592207">
      <w:bodyDiv w:val="1"/>
      <w:marLeft w:val="0"/>
      <w:marRight w:val="0"/>
      <w:marTop w:val="0"/>
      <w:marBottom w:val="0"/>
      <w:divBdr>
        <w:top w:val="none" w:sz="0" w:space="0" w:color="auto"/>
        <w:left w:val="none" w:sz="0" w:space="0" w:color="auto"/>
        <w:bottom w:val="none" w:sz="0" w:space="0" w:color="auto"/>
        <w:right w:val="none" w:sz="0" w:space="0" w:color="auto"/>
      </w:divBdr>
    </w:div>
    <w:div w:id="456290654">
      <w:bodyDiv w:val="1"/>
      <w:marLeft w:val="0"/>
      <w:marRight w:val="0"/>
      <w:marTop w:val="0"/>
      <w:marBottom w:val="0"/>
      <w:divBdr>
        <w:top w:val="none" w:sz="0" w:space="0" w:color="auto"/>
        <w:left w:val="none" w:sz="0" w:space="0" w:color="auto"/>
        <w:bottom w:val="none" w:sz="0" w:space="0" w:color="auto"/>
        <w:right w:val="none" w:sz="0" w:space="0" w:color="auto"/>
      </w:divBdr>
    </w:div>
    <w:div w:id="596446151">
      <w:bodyDiv w:val="1"/>
      <w:marLeft w:val="0"/>
      <w:marRight w:val="0"/>
      <w:marTop w:val="0"/>
      <w:marBottom w:val="0"/>
      <w:divBdr>
        <w:top w:val="none" w:sz="0" w:space="0" w:color="auto"/>
        <w:left w:val="none" w:sz="0" w:space="0" w:color="auto"/>
        <w:bottom w:val="none" w:sz="0" w:space="0" w:color="auto"/>
        <w:right w:val="none" w:sz="0" w:space="0" w:color="auto"/>
      </w:divBdr>
    </w:div>
    <w:div w:id="659625766">
      <w:bodyDiv w:val="1"/>
      <w:marLeft w:val="0"/>
      <w:marRight w:val="0"/>
      <w:marTop w:val="0"/>
      <w:marBottom w:val="0"/>
      <w:divBdr>
        <w:top w:val="none" w:sz="0" w:space="0" w:color="auto"/>
        <w:left w:val="none" w:sz="0" w:space="0" w:color="auto"/>
        <w:bottom w:val="none" w:sz="0" w:space="0" w:color="auto"/>
        <w:right w:val="none" w:sz="0" w:space="0" w:color="auto"/>
      </w:divBdr>
    </w:div>
    <w:div w:id="681207739">
      <w:bodyDiv w:val="1"/>
      <w:marLeft w:val="0"/>
      <w:marRight w:val="0"/>
      <w:marTop w:val="0"/>
      <w:marBottom w:val="0"/>
      <w:divBdr>
        <w:top w:val="none" w:sz="0" w:space="0" w:color="auto"/>
        <w:left w:val="none" w:sz="0" w:space="0" w:color="auto"/>
        <w:bottom w:val="none" w:sz="0" w:space="0" w:color="auto"/>
        <w:right w:val="none" w:sz="0" w:space="0" w:color="auto"/>
      </w:divBdr>
      <w:divsChild>
        <w:div w:id="1817986940">
          <w:marLeft w:val="0"/>
          <w:marRight w:val="0"/>
          <w:marTop w:val="0"/>
          <w:marBottom w:val="0"/>
          <w:divBdr>
            <w:top w:val="none" w:sz="0" w:space="0" w:color="auto"/>
            <w:left w:val="none" w:sz="0" w:space="0" w:color="auto"/>
            <w:bottom w:val="none" w:sz="0" w:space="0" w:color="auto"/>
            <w:right w:val="none" w:sz="0" w:space="0" w:color="auto"/>
          </w:divBdr>
        </w:div>
        <w:div w:id="133911735">
          <w:marLeft w:val="0"/>
          <w:marRight w:val="0"/>
          <w:marTop w:val="0"/>
          <w:marBottom w:val="0"/>
          <w:divBdr>
            <w:top w:val="none" w:sz="0" w:space="0" w:color="auto"/>
            <w:left w:val="none" w:sz="0" w:space="0" w:color="auto"/>
            <w:bottom w:val="none" w:sz="0" w:space="0" w:color="auto"/>
            <w:right w:val="none" w:sz="0" w:space="0" w:color="auto"/>
          </w:divBdr>
        </w:div>
        <w:div w:id="28646317">
          <w:marLeft w:val="0"/>
          <w:marRight w:val="0"/>
          <w:marTop w:val="0"/>
          <w:marBottom w:val="0"/>
          <w:divBdr>
            <w:top w:val="none" w:sz="0" w:space="0" w:color="auto"/>
            <w:left w:val="none" w:sz="0" w:space="0" w:color="auto"/>
            <w:bottom w:val="none" w:sz="0" w:space="0" w:color="auto"/>
            <w:right w:val="none" w:sz="0" w:space="0" w:color="auto"/>
          </w:divBdr>
        </w:div>
        <w:div w:id="1018312797">
          <w:marLeft w:val="0"/>
          <w:marRight w:val="0"/>
          <w:marTop w:val="0"/>
          <w:marBottom w:val="0"/>
          <w:divBdr>
            <w:top w:val="none" w:sz="0" w:space="0" w:color="auto"/>
            <w:left w:val="none" w:sz="0" w:space="0" w:color="auto"/>
            <w:bottom w:val="none" w:sz="0" w:space="0" w:color="auto"/>
            <w:right w:val="none" w:sz="0" w:space="0" w:color="auto"/>
          </w:divBdr>
        </w:div>
        <w:div w:id="1516849805">
          <w:marLeft w:val="0"/>
          <w:marRight w:val="0"/>
          <w:marTop w:val="0"/>
          <w:marBottom w:val="0"/>
          <w:divBdr>
            <w:top w:val="none" w:sz="0" w:space="0" w:color="auto"/>
            <w:left w:val="none" w:sz="0" w:space="0" w:color="auto"/>
            <w:bottom w:val="none" w:sz="0" w:space="0" w:color="auto"/>
            <w:right w:val="none" w:sz="0" w:space="0" w:color="auto"/>
          </w:divBdr>
        </w:div>
      </w:divsChild>
    </w:div>
    <w:div w:id="685522436">
      <w:bodyDiv w:val="1"/>
      <w:marLeft w:val="0"/>
      <w:marRight w:val="0"/>
      <w:marTop w:val="0"/>
      <w:marBottom w:val="0"/>
      <w:divBdr>
        <w:top w:val="none" w:sz="0" w:space="0" w:color="auto"/>
        <w:left w:val="none" w:sz="0" w:space="0" w:color="auto"/>
        <w:bottom w:val="none" w:sz="0" w:space="0" w:color="auto"/>
        <w:right w:val="none" w:sz="0" w:space="0" w:color="auto"/>
      </w:divBdr>
    </w:div>
    <w:div w:id="719287055">
      <w:bodyDiv w:val="1"/>
      <w:marLeft w:val="0"/>
      <w:marRight w:val="0"/>
      <w:marTop w:val="0"/>
      <w:marBottom w:val="0"/>
      <w:divBdr>
        <w:top w:val="none" w:sz="0" w:space="0" w:color="auto"/>
        <w:left w:val="none" w:sz="0" w:space="0" w:color="auto"/>
        <w:bottom w:val="none" w:sz="0" w:space="0" w:color="auto"/>
        <w:right w:val="none" w:sz="0" w:space="0" w:color="auto"/>
      </w:divBdr>
    </w:div>
    <w:div w:id="729040536">
      <w:bodyDiv w:val="1"/>
      <w:marLeft w:val="0"/>
      <w:marRight w:val="0"/>
      <w:marTop w:val="0"/>
      <w:marBottom w:val="0"/>
      <w:divBdr>
        <w:top w:val="none" w:sz="0" w:space="0" w:color="auto"/>
        <w:left w:val="none" w:sz="0" w:space="0" w:color="auto"/>
        <w:bottom w:val="none" w:sz="0" w:space="0" w:color="auto"/>
        <w:right w:val="none" w:sz="0" w:space="0" w:color="auto"/>
      </w:divBdr>
    </w:div>
    <w:div w:id="750930721">
      <w:bodyDiv w:val="1"/>
      <w:marLeft w:val="0"/>
      <w:marRight w:val="0"/>
      <w:marTop w:val="0"/>
      <w:marBottom w:val="0"/>
      <w:divBdr>
        <w:top w:val="none" w:sz="0" w:space="0" w:color="auto"/>
        <w:left w:val="none" w:sz="0" w:space="0" w:color="auto"/>
        <w:bottom w:val="none" w:sz="0" w:space="0" w:color="auto"/>
        <w:right w:val="none" w:sz="0" w:space="0" w:color="auto"/>
      </w:divBdr>
    </w:div>
    <w:div w:id="810362458">
      <w:bodyDiv w:val="1"/>
      <w:marLeft w:val="0"/>
      <w:marRight w:val="0"/>
      <w:marTop w:val="0"/>
      <w:marBottom w:val="0"/>
      <w:divBdr>
        <w:top w:val="none" w:sz="0" w:space="0" w:color="auto"/>
        <w:left w:val="none" w:sz="0" w:space="0" w:color="auto"/>
        <w:bottom w:val="none" w:sz="0" w:space="0" w:color="auto"/>
        <w:right w:val="none" w:sz="0" w:space="0" w:color="auto"/>
      </w:divBdr>
    </w:div>
    <w:div w:id="850415316">
      <w:bodyDiv w:val="1"/>
      <w:marLeft w:val="0"/>
      <w:marRight w:val="0"/>
      <w:marTop w:val="0"/>
      <w:marBottom w:val="0"/>
      <w:divBdr>
        <w:top w:val="none" w:sz="0" w:space="0" w:color="auto"/>
        <w:left w:val="none" w:sz="0" w:space="0" w:color="auto"/>
        <w:bottom w:val="none" w:sz="0" w:space="0" w:color="auto"/>
        <w:right w:val="none" w:sz="0" w:space="0" w:color="auto"/>
      </w:divBdr>
    </w:div>
    <w:div w:id="873154489">
      <w:bodyDiv w:val="1"/>
      <w:marLeft w:val="0"/>
      <w:marRight w:val="0"/>
      <w:marTop w:val="0"/>
      <w:marBottom w:val="0"/>
      <w:divBdr>
        <w:top w:val="none" w:sz="0" w:space="0" w:color="auto"/>
        <w:left w:val="none" w:sz="0" w:space="0" w:color="auto"/>
        <w:bottom w:val="none" w:sz="0" w:space="0" w:color="auto"/>
        <w:right w:val="none" w:sz="0" w:space="0" w:color="auto"/>
      </w:divBdr>
    </w:div>
    <w:div w:id="935137351">
      <w:bodyDiv w:val="1"/>
      <w:marLeft w:val="0"/>
      <w:marRight w:val="0"/>
      <w:marTop w:val="0"/>
      <w:marBottom w:val="0"/>
      <w:divBdr>
        <w:top w:val="none" w:sz="0" w:space="0" w:color="auto"/>
        <w:left w:val="none" w:sz="0" w:space="0" w:color="auto"/>
        <w:bottom w:val="none" w:sz="0" w:space="0" w:color="auto"/>
        <w:right w:val="none" w:sz="0" w:space="0" w:color="auto"/>
      </w:divBdr>
    </w:div>
    <w:div w:id="1158695007">
      <w:bodyDiv w:val="1"/>
      <w:marLeft w:val="0"/>
      <w:marRight w:val="0"/>
      <w:marTop w:val="0"/>
      <w:marBottom w:val="0"/>
      <w:divBdr>
        <w:top w:val="none" w:sz="0" w:space="0" w:color="auto"/>
        <w:left w:val="none" w:sz="0" w:space="0" w:color="auto"/>
        <w:bottom w:val="none" w:sz="0" w:space="0" w:color="auto"/>
        <w:right w:val="none" w:sz="0" w:space="0" w:color="auto"/>
      </w:divBdr>
    </w:div>
    <w:div w:id="1374579097">
      <w:bodyDiv w:val="1"/>
      <w:marLeft w:val="0"/>
      <w:marRight w:val="0"/>
      <w:marTop w:val="0"/>
      <w:marBottom w:val="0"/>
      <w:divBdr>
        <w:top w:val="none" w:sz="0" w:space="0" w:color="auto"/>
        <w:left w:val="none" w:sz="0" w:space="0" w:color="auto"/>
        <w:bottom w:val="none" w:sz="0" w:space="0" w:color="auto"/>
        <w:right w:val="none" w:sz="0" w:space="0" w:color="auto"/>
      </w:divBdr>
    </w:div>
    <w:div w:id="1551067470">
      <w:bodyDiv w:val="1"/>
      <w:marLeft w:val="0"/>
      <w:marRight w:val="0"/>
      <w:marTop w:val="0"/>
      <w:marBottom w:val="0"/>
      <w:divBdr>
        <w:top w:val="none" w:sz="0" w:space="0" w:color="auto"/>
        <w:left w:val="none" w:sz="0" w:space="0" w:color="auto"/>
        <w:bottom w:val="none" w:sz="0" w:space="0" w:color="auto"/>
        <w:right w:val="none" w:sz="0" w:space="0" w:color="auto"/>
      </w:divBdr>
    </w:div>
    <w:div w:id="1911308594">
      <w:bodyDiv w:val="1"/>
      <w:marLeft w:val="0"/>
      <w:marRight w:val="0"/>
      <w:marTop w:val="0"/>
      <w:marBottom w:val="0"/>
      <w:divBdr>
        <w:top w:val="none" w:sz="0" w:space="0" w:color="auto"/>
        <w:left w:val="none" w:sz="0" w:space="0" w:color="auto"/>
        <w:bottom w:val="none" w:sz="0" w:space="0" w:color="auto"/>
        <w:right w:val="none" w:sz="0" w:space="0" w:color="auto"/>
      </w:divBdr>
    </w:div>
    <w:div w:id="1935160615">
      <w:bodyDiv w:val="1"/>
      <w:marLeft w:val="0"/>
      <w:marRight w:val="0"/>
      <w:marTop w:val="0"/>
      <w:marBottom w:val="0"/>
      <w:divBdr>
        <w:top w:val="none" w:sz="0" w:space="0" w:color="auto"/>
        <w:left w:val="none" w:sz="0" w:space="0" w:color="auto"/>
        <w:bottom w:val="none" w:sz="0" w:space="0" w:color="auto"/>
        <w:right w:val="none" w:sz="0" w:space="0" w:color="auto"/>
      </w:divBdr>
    </w:div>
    <w:div w:id="1949849765">
      <w:bodyDiv w:val="1"/>
      <w:marLeft w:val="0"/>
      <w:marRight w:val="0"/>
      <w:marTop w:val="0"/>
      <w:marBottom w:val="0"/>
      <w:divBdr>
        <w:top w:val="none" w:sz="0" w:space="0" w:color="auto"/>
        <w:left w:val="none" w:sz="0" w:space="0" w:color="auto"/>
        <w:bottom w:val="none" w:sz="0" w:space="0" w:color="auto"/>
        <w:right w:val="none" w:sz="0" w:space="0" w:color="auto"/>
      </w:divBdr>
    </w:div>
    <w:div w:id="1955358338">
      <w:bodyDiv w:val="1"/>
      <w:marLeft w:val="0"/>
      <w:marRight w:val="0"/>
      <w:marTop w:val="0"/>
      <w:marBottom w:val="0"/>
      <w:divBdr>
        <w:top w:val="none" w:sz="0" w:space="0" w:color="auto"/>
        <w:left w:val="none" w:sz="0" w:space="0" w:color="auto"/>
        <w:bottom w:val="none" w:sz="0" w:space="0" w:color="auto"/>
        <w:right w:val="none" w:sz="0" w:space="0" w:color="auto"/>
      </w:divBdr>
    </w:div>
    <w:div w:id="1974558334">
      <w:bodyDiv w:val="1"/>
      <w:marLeft w:val="0"/>
      <w:marRight w:val="0"/>
      <w:marTop w:val="0"/>
      <w:marBottom w:val="0"/>
      <w:divBdr>
        <w:top w:val="none" w:sz="0" w:space="0" w:color="auto"/>
        <w:left w:val="none" w:sz="0" w:space="0" w:color="auto"/>
        <w:bottom w:val="none" w:sz="0" w:space="0" w:color="auto"/>
        <w:right w:val="none" w:sz="0" w:space="0" w:color="auto"/>
      </w:divBdr>
    </w:div>
    <w:div w:id="2020965275">
      <w:bodyDiv w:val="1"/>
      <w:marLeft w:val="0"/>
      <w:marRight w:val="0"/>
      <w:marTop w:val="0"/>
      <w:marBottom w:val="0"/>
      <w:divBdr>
        <w:top w:val="none" w:sz="0" w:space="0" w:color="auto"/>
        <w:left w:val="none" w:sz="0" w:space="0" w:color="auto"/>
        <w:bottom w:val="none" w:sz="0" w:space="0" w:color="auto"/>
        <w:right w:val="none" w:sz="0" w:space="0" w:color="auto"/>
      </w:divBdr>
    </w:div>
    <w:div w:id="2122263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887</Words>
  <Characters>5060</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Clark</dc:creator>
  <cp:keywords/>
  <dc:description/>
  <cp:lastModifiedBy>Natasha Clark</cp:lastModifiedBy>
  <cp:revision>2</cp:revision>
  <dcterms:created xsi:type="dcterms:W3CDTF">2024-10-29T09:35:00Z</dcterms:created>
  <dcterms:modified xsi:type="dcterms:W3CDTF">2024-10-29T09:35:00Z</dcterms:modified>
</cp:coreProperties>
</file>