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43360D" w14:textId="77777777" w:rsidR="00754106" w:rsidRDefault="0075410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4106" w:rsidRPr="00754106" w14:paraId="7A827158" w14:textId="77777777" w:rsidTr="007006FA">
        <w:trPr>
          <w:trHeight w:val="958"/>
        </w:trPr>
        <w:tc>
          <w:tcPr>
            <w:tcW w:w="9016" w:type="dxa"/>
          </w:tcPr>
          <w:p w14:paraId="437BC4E2" w14:textId="53BC031D" w:rsidR="00754106" w:rsidRPr="00754106" w:rsidRDefault="007006FA">
            <w:pPr>
              <w:rPr>
                <w:color w:val="FF0000"/>
                <w:sz w:val="32"/>
                <w:szCs w:val="32"/>
              </w:rPr>
            </w:pPr>
            <w:r w:rsidRPr="00754106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EB081AF" wp14:editId="1BAA5481">
                  <wp:simplePos x="0" y="0"/>
                  <wp:positionH relativeFrom="column">
                    <wp:posOffset>4836795</wp:posOffset>
                  </wp:positionH>
                  <wp:positionV relativeFrom="paragraph">
                    <wp:posOffset>97790</wp:posOffset>
                  </wp:positionV>
                  <wp:extent cx="533400" cy="45847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8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54106" w:rsidRPr="00754106">
              <w:rPr>
                <w:noProof/>
                <w:color w:val="FF000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1049042" wp14:editId="3978DD68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97790</wp:posOffset>
                  </wp:positionV>
                  <wp:extent cx="533400" cy="458672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458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1EC7176" w14:textId="07DAB4D5" w:rsidR="00754106" w:rsidRPr="00754106" w:rsidRDefault="00754106" w:rsidP="00754106">
            <w:pPr>
              <w:tabs>
                <w:tab w:val="left" w:pos="6410"/>
              </w:tabs>
              <w:jc w:val="center"/>
              <w:rPr>
                <w:color w:val="FF0000"/>
                <w:sz w:val="32"/>
                <w:szCs w:val="32"/>
              </w:rPr>
            </w:pPr>
            <w:r w:rsidRPr="00754106">
              <w:rPr>
                <w:color w:val="FF0000"/>
                <w:sz w:val="32"/>
                <w:szCs w:val="32"/>
              </w:rPr>
              <w:t>Worthington Primary School Curriculum Plan</w:t>
            </w:r>
          </w:p>
          <w:p w14:paraId="1AE2667C" w14:textId="2A496AB1" w:rsidR="00754106" w:rsidRPr="00754106" w:rsidRDefault="00754106" w:rsidP="00754106">
            <w:pPr>
              <w:rPr>
                <w:color w:val="FF0000"/>
              </w:rPr>
            </w:pPr>
          </w:p>
        </w:tc>
      </w:tr>
    </w:tbl>
    <w:p w14:paraId="3296F05C" w14:textId="26DF3C76" w:rsidR="00325DD8" w:rsidRDefault="00325DD8" w:rsidP="00754106">
      <w:pPr>
        <w:spacing w:after="0" w:line="240" w:lineRule="auto"/>
      </w:pPr>
    </w:p>
    <w:tbl>
      <w:tblPr>
        <w:tblStyle w:val="TableGrid"/>
        <w:tblW w:w="0" w:type="auto"/>
        <w:jc w:val="center"/>
        <w:shd w:val="clear" w:color="auto" w:fill="FF0000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7006FA" w14:paraId="71B8D7CF" w14:textId="77777777" w:rsidTr="007006FA">
        <w:trPr>
          <w:jc w:val="center"/>
        </w:trPr>
        <w:tc>
          <w:tcPr>
            <w:tcW w:w="1502" w:type="dxa"/>
            <w:shd w:val="clear" w:color="auto" w:fill="FF0000"/>
          </w:tcPr>
          <w:p w14:paraId="32A6D15E" w14:textId="1FC0790A" w:rsidR="007006FA" w:rsidRDefault="007006FA" w:rsidP="007006FA">
            <w:pPr>
              <w:jc w:val="center"/>
            </w:pPr>
            <w:r>
              <w:t>Respect</w:t>
            </w:r>
          </w:p>
        </w:tc>
        <w:tc>
          <w:tcPr>
            <w:tcW w:w="1502" w:type="dxa"/>
            <w:shd w:val="clear" w:color="auto" w:fill="FF0000"/>
          </w:tcPr>
          <w:p w14:paraId="44BACC81" w14:textId="75019960" w:rsidR="007006FA" w:rsidRDefault="007006FA" w:rsidP="007006FA">
            <w:pPr>
              <w:jc w:val="center"/>
            </w:pPr>
            <w:r>
              <w:t>Resilience</w:t>
            </w:r>
          </w:p>
        </w:tc>
        <w:tc>
          <w:tcPr>
            <w:tcW w:w="1503" w:type="dxa"/>
            <w:shd w:val="clear" w:color="auto" w:fill="FF0000"/>
          </w:tcPr>
          <w:p w14:paraId="4D444408" w14:textId="331FCA01" w:rsidR="007006FA" w:rsidRDefault="00D82354" w:rsidP="00D82354">
            <w:pPr>
              <w:jc w:val="center"/>
            </w:pPr>
            <w:r>
              <w:t>Pride</w:t>
            </w:r>
          </w:p>
        </w:tc>
        <w:tc>
          <w:tcPr>
            <w:tcW w:w="1503" w:type="dxa"/>
            <w:shd w:val="clear" w:color="auto" w:fill="FF0000"/>
          </w:tcPr>
          <w:p w14:paraId="4EF2D892" w14:textId="085C3EFC" w:rsidR="007006FA" w:rsidRDefault="00D82354" w:rsidP="00D82354">
            <w:pPr>
              <w:jc w:val="center"/>
            </w:pPr>
            <w:r>
              <w:t>Kind and Caring</w:t>
            </w:r>
          </w:p>
        </w:tc>
        <w:tc>
          <w:tcPr>
            <w:tcW w:w="1503" w:type="dxa"/>
            <w:shd w:val="clear" w:color="auto" w:fill="FF0000"/>
          </w:tcPr>
          <w:p w14:paraId="556B47EF" w14:textId="496C1E15" w:rsidR="007006FA" w:rsidRDefault="00D82354" w:rsidP="00D82354">
            <w:pPr>
              <w:jc w:val="center"/>
            </w:pPr>
            <w:r>
              <w:t>Optimism</w:t>
            </w:r>
          </w:p>
        </w:tc>
        <w:tc>
          <w:tcPr>
            <w:tcW w:w="1503" w:type="dxa"/>
            <w:shd w:val="clear" w:color="auto" w:fill="FF0000"/>
          </w:tcPr>
          <w:p w14:paraId="0FB36F13" w14:textId="7F99C6CA" w:rsidR="007006FA" w:rsidRDefault="00D82354" w:rsidP="00D82354">
            <w:pPr>
              <w:jc w:val="center"/>
            </w:pPr>
            <w:r>
              <w:t>Independence</w:t>
            </w:r>
          </w:p>
        </w:tc>
      </w:tr>
    </w:tbl>
    <w:p w14:paraId="58F76B61" w14:textId="77777777" w:rsidR="007006FA" w:rsidRDefault="007006FA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4106" w14:paraId="30096E2A" w14:textId="77777777" w:rsidTr="00DE2A0C">
        <w:tc>
          <w:tcPr>
            <w:tcW w:w="9016" w:type="dxa"/>
            <w:shd w:val="clear" w:color="auto" w:fill="ED7D31" w:themeFill="accent2"/>
          </w:tcPr>
          <w:p w14:paraId="3A8589EF" w14:textId="5EB93805" w:rsidR="00E73C05" w:rsidRPr="00297DC9" w:rsidRDefault="00DE2A0C" w:rsidP="00297DC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Up the Chimney</w:t>
            </w:r>
          </w:p>
        </w:tc>
      </w:tr>
      <w:tr w:rsidR="007006FA" w:rsidRPr="007006FA" w14:paraId="51A88BF5" w14:textId="77777777" w:rsidTr="00754106">
        <w:tc>
          <w:tcPr>
            <w:tcW w:w="9016" w:type="dxa"/>
          </w:tcPr>
          <w:p w14:paraId="506BC670" w14:textId="35F54C73" w:rsidR="007006FA" w:rsidRPr="007006FA" w:rsidRDefault="007006FA" w:rsidP="00E73C05">
            <w:pPr>
              <w:rPr>
                <w:sz w:val="24"/>
                <w:szCs w:val="24"/>
              </w:rPr>
            </w:pPr>
            <w:r w:rsidRPr="007006FA">
              <w:rPr>
                <w:sz w:val="24"/>
                <w:szCs w:val="24"/>
              </w:rPr>
              <w:t>Year Group:</w:t>
            </w:r>
            <w:r>
              <w:rPr>
                <w:sz w:val="24"/>
                <w:szCs w:val="24"/>
              </w:rPr>
              <w:t xml:space="preserve"> </w:t>
            </w:r>
            <w:r w:rsidR="00E73C05">
              <w:rPr>
                <w:sz w:val="24"/>
                <w:szCs w:val="24"/>
              </w:rPr>
              <w:t xml:space="preserve">Year </w:t>
            </w:r>
            <w:r w:rsidR="00A438F1">
              <w:rPr>
                <w:sz w:val="24"/>
                <w:szCs w:val="24"/>
              </w:rPr>
              <w:t>3</w:t>
            </w:r>
            <w:r w:rsidR="008E0B55">
              <w:rPr>
                <w:sz w:val="24"/>
                <w:szCs w:val="24"/>
              </w:rPr>
              <w:t xml:space="preserve">           </w:t>
            </w:r>
            <w:r>
              <w:rPr>
                <w:sz w:val="24"/>
                <w:szCs w:val="24"/>
              </w:rPr>
              <w:t xml:space="preserve"> </w:t>
            </w:r>
            <w:r w:rsidR="00297DC9">
              <w:rPr>
                <w:sz w:val="24"/>
                <w:szCs w:val="24"/>
              </w:rPr>
              <w:t xml:space="preserve">              </w:t>
            </w:r>
            <w:r>
              <w:rPr>
                <w:sz w:val="24"/>
                <w:szCs w:val="24"/>
              </w:rPr>
              <w:t>Teacher:</w:t>
            </w:r>
            <w:r w:rsidR="00E73C05">
              <w:rPr>
                <w:sz w:val="24"/>
                <w:szCs w:val="24"/>
              </w:rPr>
              <w:t xml:space="preserve"> Mr</w:t>
            </w:r>
            <w:r w:rsidR="008E0B55">
              <w:rPr>
                <w:sz w:val="24"/>
                <w:szCs w:val="24"/>
              </w:rPr>
              <w:t>s</w:t>
            </w:r>
            <w:r w:rsidR="00297DC9">
              <w:rPr>
                <w:sz w:val="24"/>
                <w:szCs w:val="24"/>
              </w:rPr>
              <w:t xml:space="preserve"> Mistry</w:t>
            </w:r>
            <w:r w:rsidR="008E0B5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</w:t>
            </w:r>
            <w:r w:rsidR="008E0B55">
              <w:rPr>
                <w:sz w:val="24"/>
                <w:szCs w:val="24"/>
              </w:rPr>
              <w:t xml:space="preserve">            </w:t>
            </w:r>
            <w:r w:rsidR="00297DC9">
              <w:rPr>
                <w:sz w:val="24"/>
                <w:szCs w:val="24"/>
              </w:rPr>
              <w:t xml:space="preserve">                 </w:t>
            </w:r>
            <w:r w:rsidR="00F03F25">
              <w:rPr>
                <w:sz w:val="24"/>
                <w:szCs w:val="24"/>
              </w:rPr>
              <w:t>Autumn Term 2</w:t>
            </w:r>
          </w:p>
        </w:tc>
      </w:tr>
    </w:tbl>
    <w:p w14:paraId="20AA56B1" w14:textId="23443D2F" w:rsidR="00754106" w:rsidRDefault="00754106" w:rsidP="00E73C05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586CDCA1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6E1E16C4" w14:textId="42AFF764" w:rsidR="00754106" w:rsidRDefault="00754106" w:rsidP="00754106">
            <w:pPr>
              <w:jc w:val="center"/>
            </w:pPr>
            <w:r>
              <w:t>English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135C5671" w14:textId="06248932" w:rsidR="00754106" w:rsidRDefault="00754106" w:rsidP="00754106">
            <w:pPr>
              <w:jc w:val="center"/>
            </w:pPr>
            <w:r>
              <w:t>Maths</w:t>
            </w:r>
          </w:p>
        </w:tc>
      </w:tr>
      <w:tr w:rsidR="00754106" w14:paraId="577BCBB1" w14:textId="77777777" w:rsidTr="00754106">
        <w:tc>
          <w:tcPr>
            <w:tcW w:w="4508" w:type="dxa"/>
          </w:tcPr>
          <w:p w14:paraId="680CF404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Vocabulary, Grammar &amp; Punctuation</w:t>
            </w:r>
          </w:p>
          <w:p w14:paraId="53FA2BE6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Use of paragraphs to organise ideas around a theme</w:t>
            </w:r>
          </w:p>
          <w:p w14:paraId="3F72E65B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Appropriate choice of pronoun or noun within and across sentences to aid cohesion and avoid</w:t>
            </w:r>
          </w:p>
          <w:p w14:paraId="35FBF5B2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repetition</w:t>
            </w:r>
          </w:p>
          <w:p w14:paraId="1E0D6FD4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Expressing time, place and cause using conjunctions [for example, when, before, after, while,</w:t>
            </w:r>
          </w:p>
          <w:p w14:paraId="0487DA68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so, because], adverbs [for example, then, next, soon, therefore], or prepositions [for example,</w:t>
            </w:r>
          </w:p>
          <w:p w14:paraId="6AD278B5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before, after, during, in, because of]</w:t>
            </w:r>
          </w:p>
          <w:p w14:paraId="276DA90C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Fronted adverbials [for example, Later that day, I heard the bad news.]</w:t>
            </w:r>
          </w:p>
          <w:p w14:paraId="34FAFD6A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Use of commas after fronted adverbials</w:t>
            </w:r>
          </w:p>
          <w:p w14:paraId="1BD88CFF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Noun phrases expanded by the addition of modifying adjectives, nouns and preposition</w:t>
            </w:r>
          </w:p>
          <w:p w14:paraId="5DA5E309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phrases (e.g. the teacher expanded to: the strict maths teacher with curly hair)</w:t>
            </w:r>
          </w:p>
          <w:p w14:paraId="4003A64A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670F2C70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Understand what they read, in books they can read independently, by:</w:t>
            </w:r>
          </w:p>
          <w:p w14:paraId="4C28B06F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Draw inferences such as infer characters’ feelings, thoughts and motives from their actions,</w:t>
            </w:r>
          </w:p>
          <w:p w14:paraId="500573CE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and justify inferences with evidence</w:t>
            </w:r>
          </w:p>
          <w:p w14:paraId="7C388BBC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• Predicting what might happen from details stated and implied</w:t>
            </w:r>
          </w:p>
          <w:p w14:paraId="2055ACB3" w14:textId="77777777" w:rsidR="003A0DB0" w:rsidRPr="003A0DB0" w:rsidRDefault="003A0DB0" w:rsidP="003A0DB0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• Identify main ideas drawn from more than one paragraph and summarising </w:t>
            </w:r>
            <w:proofErr w:type="spellStart"/>
            <w:r w:rsidRPr="003A0DB0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thes</w:t>
            </w:r>
            <w:proofErr w:type="spellEnd"/>
          </w:p>
          <w:p w14:paraId="6358F370" w14:textId="660437D3" w:rsidR="00E17490" w:rsidRDefault="00E17490" w:rsidP="00297DC9"/>
        </w:tc>
        <w:tc>
          <w:tcPr>
            <w:tcW w:w="4508" w:type="dxa"/>
          </w:tcPr>
          <w:p w14:paraId="2E949712" w14:textId="77777777" w:rsidR="003A0DB0" w:rsidRPr="003A0DB0" w:rsidRDefault="003A0DB0" w:rsidP="003A0DB0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Sharing and grouping </w:t>
            </w:r>
          </w:p>
          <w:p w14:paraId="15745E8A" w14:textId="77777777" w:rsidR="003A0DB0" w:rsidRPr="003A0DB0" w:rsidRDefault="003A0DB0" w:rsidP="003A0DB0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Learning times tables (2-12)</w:t>
            </w:r>
          </w:p>
          <w:p w14:paraId="2C5B952C" w14:textId="77777777" w:rsidR="003A0DB0" w:rsidRPr="003A0DB0" w:rsidRDefault="003A0DB0" w:rsidP="003A0DB0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Understanding corresponding division facts </w:t>
            </w:r>
          </w:p>
          <w:p w14:paraId="507685EF" w14:textId="77777777" w:rsidR="003A0DB0" w:rsidRPr="003A0DB0" w:rsidRDefault="003A0DB0" w:rsidP="003A0DB0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Multiplication and division inverses</w:t>
            </w:r>
          </w:p>
          <w:p w14:paraId="6DFD1091" w14:textId="77777777" w:rsidR="003A0DB0" w:rsidRPr="003A0DB0" w:rsidRDefault="003A0DB0" w:rsidP="003A0DB0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Solving word problems with division and multiplication</w:t>
            </w:r>
          </w:p>
          <w:p w14:paraId="2071765A" w14:textId="77777777" w:rsidR="003A0DB0" w:rsidRPr="003A0DB0" w:rsidRDefault="003A0DB0" w:rsidP="003A0DB0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Understanding area</w:t>
            </w:r>
          </w:p>
          <w:p w14:paraId="667FFF8E" w14:textId="16F04C55" w:rsidR="00183100" w:rsidRPr="003A0DB0" w:rsidRDefault="003A0DB0" w:rsidP="00175FB5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A0DB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Calculating area</w:t>
            </w:r>
          </w:p>
        </w:tc>
      </w:tr>
    </w:tbl>
    <w:p w14:paraId="0BEBFD0F" w14:textId="63321EF9" w:rsidR="00754106" w:rsidRDefault="00754106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754106" w14:paraId="7C8B65E6" w14:textId="6048C141" w:rsidTr="007006FA">
        <w:tc>
          <w:tcPr>
            <w:tcW w:w="4531" w:type="dxa"/>
            <w:shd w:val="clear" w:color="auto" w:fill="A6A6A6" w:themeFill="background1" w:themeFillShade="A6"/>
          </w:tcPr>
          <w:p w14:paraId="7E7F812C" w14:textId="3264C940" w:rsidR="00754106" w:rsidRDefault="00754106">
            <w:r>
              <w:t>Topic: History and Geography</w:t>
            </w:r>
          </w:p>
        </w:tc>
        <w:tc>
          <w:tcPr>
            <w:tcW w:w="4485" w:type="dxa"/>
            <w:shd w:val="clear" w:color="auto" w:fill="A6A6A6" w:themeFill="background1" w:themeFillShade="A6"/>
          </w:tcPr>
          <w:p w14:paraId="622ABB92" w14:textId="60AB5630" w:rsidR="00754106" w:rsidRDefault="00754106">
            <w:r>
              <w:t>Science</w:t>
            </w:r>
          </w:p>
        </w:tc>
      </w:tr>
      <w:tr w:rsidR="00754106" w14:paraId="138E7DD1" w14:textId="1C6AAB87" w:rsidTr="007006FA">
        <w:tc>
          <w:tcPr>
            <w:tcW w:w="4531" w:type="dxa"/>
          </w:tcPr>
          <w:p w14:paraId="37E94427" w14:textId="3C8D5C84" w:rsidR="00297DC9" w:rsidRPr="003A0DB0" w:rsidRDefault="00297DC9" w:rsidP="00DE2A0C">
            <w:pPr>
              <w:rPr>
                <w:b/>
              </w:rPr>
            </w:pPr>
            <w:r w:rsidRPr="00297DC9">
              <w:rPr>
                <w:b/>
              </w:rPr>
              <w:t>Bronze Age to Iron Age</w:t>
            </w:r>
          </w:p>
          <w:p w14:paraId="4ED2A2B5" w14:textId="2A89594B" w:rsidR="00297DC9" w:rsidRDefault="003A0DB0" w:rsidP="00DE2A0C">
            <w:pPr>
              <w:rPr>
                <w:bCs/>
              </w:rPr>
            </w:pPr>
            <w:r>
              <w:rPr>
                <w:bCs/>
              </w:rPr>
              <w:t xml:space="preserve">What difference did bronze make? </w:t>
            </w:r>
          </w:p>
          <w:p w14:paraId="723360FE" w14:textId="2E5AB768" w:rsidR="003A0DB0" w:rsidRDefault="003A0DB0" w:rsidP="00DE2A0C">
            <w:pPr>
              <w:rPr>
                <w:bCs/>
              </w:rPr>
            </w:pPr>
            <w:r>
              <w:rPr>
                <w:bCs/>
              </w:rPr>
              <w:t xml:space="preserve">How does the Amesbury Archer help us know more about the Bronze Age? </w:t>
            </w:r>
          </w:p>
          <w:p w14:paraId="6459E531" w14:textId="77777777" w:rsidR="00297DC9" w:rsidRDefault="003A0DB0" w:rsidP="00DE2A0C">
            <w:pPr>
              <w:rPr>
                <w:bCs/>
              </w:rPr>
            </w:pPr>
            <w:r>
              <w:rPr>
                <w:bCs/>
              </w:rPr>
              <w:t>Do we agree that not much happened in the Iron Age?</w:t>
            </w:r>
          </w:p>
          <w:p w14:paraId="106BE51B" w14:textId="77777777" w:rsidR="003A0DB0" w:rsidRDefault="003A0DB0" w:rsidP="00DE2A0C">
            <w:pPr>
              <w:rPr>
                <w:bCs/>
              </w:rPr>
            </w:pPr>
            <w:bookmarkStart w:id="0" w:name="_GoBack"/>
            <w:r>
              <w:rPr>
                <w:bCs/>
              </w:rPr>
              <w:lastRenderedPageBreak/>
              <w:t>Was home life much better in the Iron Age than the Bronze Age</w:t>
            </w:r>
          </w:p>
          <w:p w14:paraId="4433ACE3" w14:textId="77777777" w:rsidR="003A0DB0" w:rsidRDefault="003A0DB0" w:rsidP="00DE2A0C">
            <w:pPr>
              <w:rPr>
                <w:bCs/>
              </w:rPr>
            </w:pPr>
            <w:r>
              <w:rPr>
                <w:bCs/>
              </w:rPr>
              <w:t xml:space="preserve">Do you think this was a dangerous time for people to live? </w:t>
            </w:r>
          </w:p>
          <w:p w14:paraId="0AD11E92" w14:textId="43DE95CD" w:rsidR="003A0DB0" w:rsidRPr="007E0675" w:rsidRDefault="003A0DB0" w:rsidP="00DE2A0C">
            <w:pPr>
              <w:rPr>
                <w:bCs/>
              </w:rPr>
            </w:pPr>
            <w:r>
              <w:rPr>
                <w:bCs/>
              </w:rPr>
              <w:t xml:space="preserve">Are you more impressed with the Bronze Age or the Iron Age? </w:t>
            </w:r>
            <w:bookmarkEnd w:id="0"/>
          </w:p>
        </w:tc>
        <w:tc>
          <w:tcPr>
            <w:tcW w:w="4485" w:type="dxa"/>
          </w:tcPr>
          <w:p w14:paraId="07571BD6" w14:textId="77777777" w:rsidR="0054084D" w:rsidRDefault="008E0B55" w:rsidP="0054084D">
            <w:pPr>
              <w:rPr>
                <w:rFonts w:eastAsia="Times New Roman" w:cstheme="minorHAnsi"/>
                <w:lang w:eastAsia="en-GB"/>
              </w:rPr>
            </w:pPr>
            <w:r>
              <w:rPr>
                <w:b/>
              </w:rPr>
              <w:lastRenderedPageBreak/>
              <w:t xml:space="preserve">Electricity </w:t>
            </w:r>
          </w:p>
          <w:p w14:paraId="1167E166" w14:textId="03AA751E" w:rsidR="000405E4" w:rsidRPr="000405E4" w:rsidRDefault="000405E4" w:rsidP="000405E4">
            <w:r>
              <w:t>E</w:t>
            </w:r>
            <w:r w:rsidRPr="000405E4">
              <w:t>xplore electrical appliances and electrical safety</w:t>
            </w:r>
          </w:p>
          <w:p w14:paraId="7AC3E37E" w14:textId="77777777" w:rsidR="000405E4" w:rsidRPr="000405E4" w:rsidRDefault="000405E4" w:rsidP="000405E4">
            <w:r w:rsidRPr="000405E4">
              <w:t>Learn about electrical components in a series circuit</w:t>
            </w:r>
          </w:p>
          <w:p w14:paraId="5667038F" w14:textId="77777777" w:rsidR="000405E4" w:rsidRPr="000405E4" w:rsidRDefault="000405E4" w:rsidP="000405E4">
            <w:r w:rsidRPr="000405E4">
              <w:t>Investigate electrical circuits</w:t>
            </w:r>
          </w:p>
          <w:p w14:paraId="7A295DD1" w14:textId="77777777" w:rsidR="000405E4" w:rsidRPr="000405E4" w:rsidRDefault="000405E4" w:rsidP="000405E4">
            <w:r w:rsidRPr="000405E4">
              <w:t>Explore conductors and insulators</w:t>
            </w:r>
          </w:p>
          <w:p w14:paraId="71647EE3" w14:textId="4165D1AB" w:rsidR="000405E4" w:rsidRPr="000405E4" w:rsidRDefault="000405E4" w:rsidP="000405E4">
            <w:r w:rsidRPr="000405E4">
              <w:lastRenderedPageBreak/>
              <w:t>Learn about electrical switches</w:t>
            </w:r>
          </w:p>
          <w:p w14:paraId="43432B91" w14:textId="3D5BA789" w:rsidR="00DE2A0C" w:rsidRPr="00D82354" w:rsidRDefault="000405E4" w:rsidP="00DE2A0C">
            <w:r w:rsidRPr="000405E4">
              <w:t>Investigate how electrical components can change within a circuit</w:t>
            </w:r>
          </w:p>
        </w:tc>
      </w:tr>
    </w:tbl>
    <w:p w14:paraId="28310BF0" w14:textId="26227AEC" w:rsidR="008E0B55" w:rsidRDefault="008E0B55" w:rsidP="00754106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4AD31447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0DCC89AE" w14:textId="0F2545B4" w:rsidR="00754106" w:rsidRDefault="00754106">
            <w:r>
              <w:t>RE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7ACAA2C3" w14:textId="7B758CB1" w:rsidR="00754106" w:rsidRDefault="00754106">
            <w:r>
              <w:t>PSHE</w:t>
            </w:r>
          </w:p>
        </w:tc>
      </w:tr>
      <w:tr w:rsidR="00754106" w14:paraId="16CC931C" w14:textId="77777777" w:rsidTr="00754106">
        <w:tc>
          <w:tcPr>
            <w:tcW w:w="4508" w:type="dxa"/>
          </w:tcPr>
          <w:p w14:paraId="51E2FF3A" w14:textId="535765CF" w:rsidR="00F03F25" w:rsidRDefault="008E0B55" w:rsidP="00F03F25">
            <w:pPr>
              <w:rPr>
                <w:b/>
                <w:bCs/>
              </w:rPr>
            </w:pPr>
            <w:r>
              <w:rPr>
                <w:b/>
              </w:rPr>
              <w:t xml:space="preserve">What is it like for someone to follow God? </w:t>
            </w:r>
          </w:p>
          <w:p w14:paraId="1111F026" w14:textId="77777777" w:rsidR="00F03F25" w:rsidRDefault="00F03F25" w:rsidP="00F03F25"/>
          <w:p w14:paraId="2D3E8182" w14:textId="77777777" w:rsidR="008E0B55" w:rsidRDefault="008E0B55" w:rsidP="00F03F25">
            <w:r w:rsidRPr="008E0B55">
              <w:t>Make sense of belief:</w:t>
            </w:r>
          </w:p>
          <w:p w14:paraId="00B8508C" w14:textId="2C498D06" w:rsidR="008E0B55" w:rsidRDefault="008E0B55" w:rsidP="00F03F25">
            <w:r w:rsidRPr="008E0B55">
              <w:t xml:space="preserve">• Make clear links between the story of Noah and the idea of covenant </w:t>
            </w:r>
          </w:p>
          <w:p w14:paraId="48D427B8" w14:textId="77777777" w:rsidR="008E0B55" w:rsidRDefault="008E0B55" w:rsidP="00F03F25"/>
          <w:p w14:paraId="60C8EB6B" w14:textId="77777777" w:rsidR="008E0B55" w:rsidRDefault="008E0B55" w:rsidP="00F03F25">
            <w:r w:rsidRPr="008E0B55">
              <w:t xml:space="preserve">Understand the impact: </w:t>
            </w:r>
          </w:p>
          <w:p w14:paraId="681561E8" w14:textId="77777777" w:rsidR="008E0B55" w:rsidRDefault="008E0B55" w:rsidP="00F03F25">
            <w:r w:rsidRPr="008E0B55">
              <w:t xml:space="preserve">• Make simple links between promises in the story of Noah and promises that Christians make at a wedding ceremony </w:t>
            </w:r>
          </w:p>
          <w:p w14:paraId="04AF0693" w14:textId="77777777" w:rsidR="008E0B55" w:rsidRDefault="008E0B55" w:rsidP="00F03F25"/>
          <w:p w14:paraId="6EF871C2" w14:textId="531FC400" w:rsidR="008E0B55" w:rsidRDefault="008E0B55" w:rsidP="00F03F25">
            <w:r w:rsidRPr="008E0B55">
              <w:t xml:space="preserve">Make connections: </w:t>
            </w:r>
          </w:p>
          <w:p w14:paraId="608B4284" w14:textId="3D3FC971" w:rsidR="00DE2A0C" w:rsidRDefault="008E0B55" w:rsidP="00F03F25">
            <w:r w:rsidRPr="008E0B55">
              <w:t>• Make links between the story of Noah and how we live in school and the wider world.</w:t>
            </w:r>
          </w:p>
          <w:p w14:paraId="2D1E5CD4" w14:textId="77777777" w:rsidR="00DE2A0C" w:rsidRDefault="00DE2A0C" w:rsidP="00F03F25"/>
          <w:p w14:paraId="1EBDCC93" w14:textId="5983B75D" w:rsidR="00DE2A0C" w:rsidRDefault="00DE2A0C" w:rsidP="00F03F25"/>
        </w:tc>
        <w:tc>
          <w:tcPr>
            <w:tcW w:w="4508" w:type="dxa"/>
          </w:tcPr>
          <w:p w14:paraId="106B3A33" w14:textId="77777777" w:rsidR="006C00CB" w:rsidRDefault="006C00CB" w:rsidP="006C00CB">
            <w:pPr>
              <w:rPr>
                <w:b/>
              </w:rPr>
            </w:pPr>
            <w:r>
              <w:rPr>
                <w:b/>
              </w:rPr>
              <w:t>My Emotions (4 weeks)</w:t>
            </w:r>
          </w:p>
          <w:p w14:paraId="7CA470BE" w14:textId="5C30E659" w:rsidR="006C00CB" w:rsidRPr="009A056D" w:rsidRDefault="009A056D" w:rsidP="006C00CB">
            <w:r w:rsidRPr="009A056D">
              <w:t>In this unit the children will</w:t>
            </w:r>
          </w:p>
          <w:p w14:paraId="5B01BED8" w14:textId="35965E46" w:rsidR="009A056D" w:rsidRDefault="009A056D" w:rsidP="006C00CB">
            <w:r w:rsidRPr="009A056D">
              <w:t>Understand and manage feelings</w:t>
            </w:r>
          </w:p>
          <w:p w14:paraId="64AB6E22" w14:textId="2D9AB386" w:rsidR="009A056D" w:rsidRDefault="009A056D" w:rsidP="006C00CB">
            <w:r>
              <w:t>Understand and managing the impact of feelings</w:t>
            </w:r>
          </w:p>
          <w:p w14:paraId="22E5F093" w14:textId="16E49E8B" w:rsidR="009A056D" w:rsidRDefault="009A056D" w:rsidP="006C00CB">
            <w:r>
              <w:t>Concentrating on one emotion</w:t>
            </w:r>
          </w:p>
          <w:p w14:paraId="5EE11F06" w14:textId="38F86B1D" w:rsidR="009A056D" w:rsidRDefault="009A056D" w:rsidP="006C00CB">
            <w:r>
              <w:t>Getting support</w:t>
            </w:r>
          </w:p>
          <w:p w14:paraId="2D31F79A" w14:textId="146E5D63" w:rsidR="009A056D" w:rsidRDefault="009A056D" w:rsidP="006C00CB">
            <w:r>
              <w:t xml:space="preserve">Impact of feelings on actions </w:t>
            </w:r>
          </w:p>
          <w:p w14:paraId="6901568F" w14:textId="65B77789" w:rsidR="009A056D" w:rsidRDefault="009A056D" w:rsidP="006C00CB">
            <w:r>
              <w:t>Calming and relaxing</w:t>
            </w:r>
          </w:p>
          <w:p w14:paraId="4A71A633" w14:textId="173F6A77" w:rsidR="009A056D" w:rsidRDefault="009A056D" w:rsidP="006C00CB">
            <w:r>
              <w:t>Being assertive</w:t>
            </w:r>
          </w:p>
          <w:p w14:paraId="76E42501" w14:textId="5EBEB537" w:rsidR="009A056D" w:rsidRDefault="009A056D" w:rsidP="006C00CB">
            <w:r>
              <w:t>Problem solving</w:t>
            </w:r>
          </w:p>
          <w:p w14:paraId="74581D1B" w14:textId="31678E55" w:rsidR="009A056D" w:rsidRPr="009A056D" w:rsidRDefault="009A056D" w:rsidP="006C00CB">
            <w:r>
              <w:t>Processing the learning</w:t>
            </w:r>
          </w:p>
          <w:p w14:paraId="75AEBED1" w14:textId="0AE857A0" w:rsidR="006C00CB" w:rsidRDefault="009A056D" w:rsidP="006C00CB">
            <w:pPr>
              <w:rPr>
                <w:b/>
              </w:rPr>
            </w:pPr>
            <w:r>
              <w:rPr>
                <w:b/>
              </w:rPr>
              <w:t>Anti-Bullying (4 weeks</w:t>
            </w:r>
            <w:r w:rsidR="00297DC9">
              <w:rPr>
                <w:b/>
              </w:rPr>
              <w:t>)</w:t>
            </w:r>
          </w:p>
          <w:p w14:paraId="0A51424D" w14:textId="1D09832C" w:rsidR="009A056D" w:rsidRPr="009A056D" w:rsidRDefault="009A056D" w:rsidP="006C00CB">
            <w:r w:rsidRPr="009A056D">
              <w:t>Defining Bullying</w:t>
            </w:r>
          </w:p>
          <w:p w14:paraId="10F9FE1D" w14:textId="60B7876E" w:rsidR="009A056D" w:rsidRPr="009A056D" w:rsidRDefault="009A056D" w:rsidP="006C00CB">
            <w:r w:rsidRPr="009A056D">
              <w:t>Causes and types of bullying</w:t>
            </w:r>
          </w:p>
          <w:p w14:paraId="7BD376E7" w14:textId="0C9BBA1C" w:rsidR="009A056D" w:rsidRPr="009A056D" w:rsidRDefault="009A056D" w:rsidP="006C00CB">
            <w:r w:rsidRPr="009A056D">
              <w:t>How bullying affects us</w:t>
            </w:r>
          </w:p>
          <w:p w14:paraId="4D3F7EB1" w14:textId="2FD3A0BB" w:rsidR="009A056D" w:rsidRPr="009A056D" w:rsidRDefault="009A056D" w:rsidP="006C00CB">
            <w:r w:rsidRPr="009A056D">
              <w:t>Responding to bullying</w:t>
            </w:r>
          </w:p>
          <w:p w14:paraId="64C9FFD8" w14:textId="715BA904" w:rsidR="009A056D" w:rsidRPr="009A056D" w:rsidRDefault="009A056D" w:rsidP="006C00CB">
            <w:r w:rsidRPr="009A056D">
              <w:t>Supporting others</w:t>
            </w:r>
          </w:p>
          <w:p w14:paraId="647004A6" w14:textId="38C0FCFA" w:rsidR="009A056D" w:rsidRPr="009A056D" w:rsidRDefault="009A056D" w:rsidP="006C00CB">
            <w:r w:rsidRPr="009A056D">
              <w:t>Creating safe environments</w:t>
            </w:r>
          </w:p>
          <w:p w14:paraId="725DE2A4" w14:textId="7C79D29B" w:rsidR="00DD0E6D" w:rsidRPr="00BB5508" w:rsidRDefault="009A056D" w:rsidP="00F03F25">
            <w:r w:rsidRPr="009A056D">
              <w:t>Processing the learning</w:t>
            </w:r>
          </w:p>
        </w:tc>
      </w:tr>
    </w:tbl>
    <w:p w14:paraId="1F9C9E0E" w14:textId="46DF20A0" w:rsidR="00754106" w:rsidRDefault="00754106" w:rsidP="00D53344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54106" w14:paraId="1B9E9198" w14:textId="77777777" w:rsidTr="00754106">
        <w:tc>
          <w:tcPr>
            <w:tcW w:w="4508" w:type="dxa"/>
            <w:shd w:val="clear" w:color="auto" w:fill="A6A6A6" w:themeFill="background1" w:themeFillShade="A6"/>
          </w:tcPr>
          <w:p w14:paraId="725C72E6" w14:textId="359EA0AC" w:rsidR="00754106" w:rsidRDefault="00754106">
            <w:r>
              <w:t>Expressive Arts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5FB0C5BB" w14:textId="1DF98BB8" w:rsidR="00754106" w:rsidRDefault="00754106">
            <w:r>
              <w:t>ICT</w:t>
            </w:r>
          </w:p>
        </w:tc>
      </w:tr>
      <w:tr w:rsidR="00754106" w14:paraId="08235848" w14:textId="77777777" w:rsidTr="00754106">
        <w:tc>
          <w:tcPr>
            <w:tcW w:w="4508" w:type="dxa"/>
          </w:tcPr>
          <w:p w14:paraId="64967D02" w14:textId="61C2B12A" w:rsidR="00DE2A0C" w:rsidRDefault="008E0B55" w:rsidP="00DE2A0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Design and Technology </w:t>
            </w:r>
          </w:p>
          <w:p w14:paraId="1260009B" w14:textId="1C043CB4" w:rsidR="00BB5508" w:rsidRPr="003631DF" w:rsidRDefault="00BB5508" w:rsidP="00DE2A0C">
            <w:pPr>
              <w:rPr>
                <w:b/>
              </w:rPr>
            </w:pPr>
            <w:r w:rsidRPr="003631DF">
              <w:rPr>
                <w:b/>
              </w:rPr>
              <w:t>Structure – Pavilion</w:t>
            </w:r>
          </w:p>
          <w:p w14:paraId="43EBE548" w14:textId="030C47DF" w:rsidR="00BB5508" w:rsidRPr="00BB5508" w:rsidRDefault="00BB5508" w:rsidP="00DE2A0C">
            <w:r w:rsidRPr="00BB5508">
              <w:t>To create a range of different shaped frame structures.</w:t>
            </w:r>
          </w:p>
          <w:p w14:paraId="04D4E140" w14:textId="2E505FAC" w:rsidR="00DE2A0C" w:rsidRPr="00BB5508" w:rsidRDefault="00BB5508" w:rsidP="00DE2A0C">
            <w:r w:rsidRPr="00BB5508">
              <w:t>To design a structure.</w:t>
            </w:r>
          </w:p>
          <w:p w14:paraId="1FF55CBC" w14:textId="7A1FC03B" w:rsidR="00BB5508" w:rsidRPr="00BB5508" w:rsidRDefault="00BB5508" w:rsidP="00DE2A0C">
            <w:r w:rsidRPr="00BB5508">
              <w:t>To build a frame structure.</w:t>
            </w:r>
          </w:p>
          <w:p w14:paraId="6699A8E2" w14:textId="77777777" w:rsidR="00BB5508" w:rsidRPr="00BB5508" w:rsidRDefault="00BB5508" w:rsidP="00BB5508">
            <w:r w:rsidRPr="00BB5508">
              <w:t>Pavilion cladding</w:t>
            </w:r>
          </w:p>
          <w:p w14:paraId="2D4434F5" w14:textId="7F5BEE60" w:rsidR="00CA38C4" w:rsidRPr="00F03F25" w:rsidRDefault="00CA38C4" w:rsidP="00DE2A0C">
            <w:pPr>
              <w:rPr>
                <w:b/>
                <w:bCs/>
              </w:rPr>
            </w:pPr>
          </w:p>
        </w:tc>
        <w:tc>
          <w:tcPr>
            <w:tcW w:w="4508" w:type="dxa"/>
          </w:tcPr>
          <w:p w14:paraId="691B7002" w14:textId="77777777" w:rsidR="00BB5508" w:rsidRPr="00BB5508" w:rsidRDefault="00BB5508" w:rsidP="00BB5508">
            <w:pPr>
              <w:rPr>
                <w:b/>
              </w:rPr>
            </w:pPr>
            <w:r w:rsidRPr="00BB5508">
              <w:rPr>
                <w:b/>
                <w:bCs/>
              </w:rPr>
              <w:t>Programming B</w:t>
            </w:r>
          </w:p>
          <w:p w14:paraId="408B7E66" w14:textId="68918EC6" w:rsidR="00BB5508" w:rsidRDefault="00BB5508" w:rsidP="00BB5508">
            <w:pPr>
              <w:rPr>
                <w:b/>
              </w:rPr>
            </w:pPr>
            <w:r w:rsidRPr="00BB5508">
              <w:rPr>
                <w:b/>
              </w:rPr>
              <w:t>Events and actions in programs</w:t>
            </w:r>
          </w:p>
          <w:p w14:paraId="5831E726" w14:textId="1B5D72D7" w:rsidR="00BB5508" w:rsidRPr="00BB5508" w:rsidRDefault="00BB5508" w:rsidP="00BB5508">
            <w:pPr>
              <w:rPr>
                <w:bCs/>
              </w:rPr>
            </w:pPr>
            <w:r w:rsidRPr="00BB5508">
              <w:rPr>
                <w:bCs/>
              </w:rPr>
              <w:t>Moving a sprite</w:t>
            </w:r>
          </w:p>
          <w:p w14:paraId="3009A255" w14:textId="5D6FAA9A" w:rsidR="00BB5508" w:rsidRPr="00BB5508" w:rsidRDefault="00BB5508" w:rsidP="00BB5508">
            <w:pPr>
              <w:rPr>
                <w:bCs/>
              </w:rPr>
            </w:pPr>
            <w:r w:rsidRPr="00BB5508">
              <w:rPr>
                <w:bCs/>
              </w:rPr>
              <w:t>Maze movement</w:t>
            </w:r>
          </w:p>
          <w:p w14:paraId="6FAB82A7" w14:textId="59A2DD70" w:rsidR="00BB5508" w:rsidRPr="00BB5508" w:rsidRDefault="00BB5508" w:rsidP="00BB5508">
            <w:pPr>
              <w:rPr>
                <w:bCs/>
              </w:rPr>
            </w:pPr>
            <w:r w:rsidRPr="00BB5508">
              <w:rPr>
                <w:bCs/>
              </w:rPr>
              <w:t xml:space="preserve">Drawing lines </w:t>
            </w:r>
          </w:p>
          <w:p w14:paraId="5BEDEC3B" w14:textId="3DC43406" w:rsidR="00BB5508" w:rsidRDefault="00BB5508" w:rsidP="00BB5508">
            <w:pPr>
              <w:rPr>
                <w:bCs/>
              </w:rPr>
            </w:pPr>
            <w:r w:rsidRPr="00BB5508">
              <w:rPr>
                <w:bCs/>
              </w:rPr>
              <w:t>Adding features</w:t>
            </w:r>
          </w:p>
          <w:p w14:paraId="4F55F9C0" w14:textId="29020B63" w:rsidR="00BB5508" w:rsidRDefault="00BB5508" w:rsidP="00BB5508">
            <w:pPr>
              <w:rPr>
                <w:bCs/>
              </w:rPr>
            </w:pPr>
            <w:r>
              <w:rPr>
                <w:bCs/>
              </w:rPr>
              <w:t>Debugging movement</w:t>
            </w:r>
          </w:p>
          <w:p w14:paraId="2CB07272" w14:textId="190C6A55" w:rsidR="009019C0" w:rsidRPr="00CA38C4" w:rsidRDefault="00BB5508" w:rsidP="008E0B55">
            <w:pPr>
              <w:rPr>
                <w:bCs/>
              </w:rPr>
            </w:pPr>
            <w:r>
              <w:rPr>
                <w:bCs/>
              </w:rPr>
              <w:t>Making a project</w:t>
            </w:r>
          </w:p>
        </w:tc>
      </w:tr>
    </w:tbl>
    <w:p w14:paraId="14DBEBC7" w14:textId="77777777" w:rsidR="00D53344" w:rsidRDefault="00D53344"/>
    <w:tbl>
      <w:tblPr>
        <w:tblStyle w:val="TableGrid"/>
        <w:tblpPr w:leftFromText="180" w:rightFromText="180" w:vertAnchor="page" w:horzAnchor="margin" w:tblpY="54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16D19" w14:paraId="5628FCFE" w14:textId="77777777" w:rsidTr="00516D19">
        <w:tc>
          <w:tcPr>
            <w:tcW w:w="4508" w:type="dxa"/>
            <w:shd w:val="clear" w:color="auto" w:fill="A6A6A6" w:themeFill="background1" w:themeFillShade="A6"/>
          </w:tcPr>
          <w:p w14:paraId="44166AF1" w14:textId="77777777" w:rsidR="00516D19" w:rsidRDefault="00516D19" w:rsidP="00516D19">
            <w:r>
              <w:lastRenderedPageBreak/>
              <w:t>MFL French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2B116A55" w14:textId="77777777" w:rsidR="00516D19" w:rsidRDefault="00516D19" w:rsidP="00516D19">
            <w:r>
              <w:t>Music</w:t>
            </w:r>
          </w:p>
        </w:tc>
      </w:tr>
      <w:tr w:rsidR="00516D19" w14:paraId="081C832C" w14:textId="77777777" w:rsidTr="00516D19">
        <w:tc>
          <w:tcPr>
            <w:tcW w:w="4508" w:type="dxa"/>
          </w:tcPr>
          <w:p w14:paraId="7D7E8C5D" w14:textId="77777777" w:rsidR="00516D19" w:rsidRDefault="00516D19" w:rsidP="00516D19">
            <w:p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objects in your pencil case. Starting to learn the grammar point that all nouns in French are either masculine or feminine.</w:t>
            </w:r>
          </w:p>
          <w:p w14:paraId="7ADBC1CB" w14:textId="77777777" w:rsidR="00516D19" w:rsidRDefault="00516D19" w:rsidP="00516D19">
            <w:p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The sound "in" in French words</w:t>
            </w:r>
          </w:p>
          <w:p w14:paraId="5BA68C3E" w14:textId="77777777" w:rsidR="00516D19" w:rsidRDefault="00516D19" w:rsidP="00516D19">
            <w:p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Numbers 1-20</w:t>
            </w:r>
          </w:p>
          <w:p w14:paraId="1F5F1E56" w14:textId="77777777" w:rsidR="00516D19" w:rsidRDefault="00516D19" w:rsidP="00516D19">
            <w:p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Days of the week</w:t>
            </w:r>
          </w:p>
          <w:p w14:paraId="1F1B8DBB" w14:textId="77777777" w:rsidR="00516D19" w:rsidRPr="00290C6E" w:rsidRDefault="00516D19" w:rsidP="00516D19">
            <w:p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Christmas vocabulary and making French Christmas cards.</w:t>
            </w:r>
          </w:p>
        </w:tc>
        <w:tc>
          <w:tcPr>
            <w:tcW w:w="4508" w:type="dxa"/>
          </w:tcPr>
          <w:p w14:paraId="7F18F328" w14:textId="77777777" w:rsidR="00516D19" w:rsidRDefault="00516D19" w:rsidP="00516D19">
            <w:pPr>
              <w:rPr>
                <w:b/>
              </w:rPr>
            </w:pPr>
            <w:r w:rsidRPr="00DA353F">
              <w:rPr>
                <w:b/>
              </w:rPr>
              <w:t>Voice</w:t>
            </w:r>
          </w:p>
          <w:p w14:paraId="52F35E2D" w14:textId="77777777" w:rsidR="00516D19" w:rsidRPr="00FE71B9" w:rsidRDefault="00FE71B9" w:rsidP="00516D19">
            <w:r w:rsidRPr="00FE71B9">
              <w:t>Sing and play confidently and fluently, maintaining a steady pulse.</w:t>
            </w:r>
          </w:p>
          <w:p w14:paraId="26B1B4D6" w14:textId="77777777" w:rsidR="00FE71B9" w:rsidRPr="00FE71B9" w:rsidRDefault="00FE71B9" w:rsidP="00516D19">
            <w:r w:rsidRPr="00FE71B9">
              <w:t>Create, use and lead a group with performance instructions. (tempo, dynamics, start, stop,)</w:t>
            </w:r>
          </w:p>
          <w:p w14:paraId="0925BEFC" w14:textId="6317F787" w:rsidR="00FE71B9" w:rsidRPr="00DA353F" w:rsidRDefault="00FE71B9" w:rsidP="00516D19">
            <w:pPr>
              <w:rPr>
                <w:b/>
              </w:rPr>
            </w:pPr>
            <w:r w:rsidRPr="00FE71B9">
              <w:t>Hear a melody and create a graphic score represent it.</w:t>
            </w:r>
          </w:p>
        </w:tc>
      </w:tr>
      <w:tr w:rsidR="00516D19" w14:paraId="22CC0D59" w14:textId="77777777" w:rsidTr="00516D19">
        <w:tc>
          <w:tcPr>
            <w:tcW w:w="4508" w:type="dxa"/>
            <w:shd w:val="clear" w:color="auto" w:fill="A6A6A6" w:themeFill="background1" w:themeFillShade="A6"/>
          </w:tcPr>
          <w:p w14:paraId="48E0D63F" w14:textId="77777777" w:rsidR="00516D19" w:rsidRDefault="00516D19" w:rsidP="00516D19">
            <w:r>
              <w:t>PE</w:t>
            </w:r>
          </w:p>
        </w:tc>
        <w:tc>
          <w:tcPr>
            <w:tcW w:w="4508" w:type="dxa"/>
            <w:shd w:val="clear" w:color="auto" w:fill="A6A6A6" w:themeFill="background1" w:themeFillShade="A6"/>
          </w:tcPr>
          <w:p w14:paraId="74880F9E" w14:textId="77777777" w:rsidR="00516D19" w:rsidRDefault="00516D19" w:rsidP="00516D19">
            <w:r>
              <w:t>Enrichment Activities</w:t>
            </w:r>
          </w:p>
        </w:tc>
      </w:tr>
      <w:tr w:rsidR="00516D19" w14:paraId="281EDD1D" w14:textId="77777777" w:rsidTr="00516D19">
        <w:tc>
          <w:tcPr>
            <w:tcW w:w="4508" w:type="dxa"/>
          </w:tcPr>
          <w:p w14:paraId="38FDE19F" w14:textId="77777777" w:rsid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bCs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>Tag Rugby</w:t>
            </w:r>
          </w:p>
          <w:p w14:paraId="2B2AD7E1" w14:textId="77777777" w:rsid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bCs/>
                <w:color w:val="201F1E"/>
                <w:lang w:eastAsia="en-GB"/>
              </w:rPr>
            </w:pPr>
          </w:p>
          <w:p w14:paraId="1141BD42" w14:textId="34BFB134" w:rsidR="00CA38C4" w:rsidRP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color w:val="201F1E"/>
                <w:lang w:eastAsia="en-GB"/>
              </w:rPr>
              <w:t>To travel with the ball</w:t>
            </w:r>
          </w:p>
          <w:p w14:paraId="22064FBD" w14:textId="7EC56068" w:rsidR="00CA38C4" w:rsidRP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color w:val="201F1E"/>
                <w:lang w:eastAsia="en-GB"/>
              </w:rPr>
              <w:t>To keep in a horizontal line with</w:t>
            </w:r>
          </w:p>
          <w:p w14:paraId="672DD96E" w14:textId="77777777" w:rsidR="00CA38C4" w:rsidRP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color w:val="201F1E"/>
                <w:lang w:eastAsia="en-GB"/>
              </w:rPr>
              <w:t>others when running</w:t>
            </w:r>
          </w:p>
          <w:p w14:paraId="64FB2DA5" w14:textId="75107934" w:rsidR="00CA38C4" w:rsidRP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color w:val="201F1E"/>
                <w:lang w:eastAsia="en-GB"/>
              </w:rPr>
              <w:t>To catch the ball whilst on the move</w:t>
            </w:r>
          </w:p>
          <w:p w14:paraId="1313073C" w14:textId="1406B0D0" w:rsidR="00CA38C4" w:rsidRP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color w:val="201F1E"/>
                <w:lang w:eastAsia="en-GB"/>
              </w:rPr>
              <w:t>To defend by removing a player’s tag</w:t>
            </w:r>
          </w:p>
          <w:p w14:paraId="5C0938AD" w14:textId="5FB9C4D9" w:rsidR="00CA38C4" w:rsidRP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color w:val="201F1E"/>
                <w:lang w:eastAsia="en-GB"/>
              </w:rPr>
              <w:t>To work together with others</w:t>
            </w:r>
          </w:p>
          <w:p w14:paraId="6324217B" w14:textId="25A89B6C" w:rsidR="00CA38C4" w:rsidRPr="00CA38C4" w:rsidRDefault="00CA38C4" w:rsidP="00516D19">
            <w:pPr>
              <w:shd w:val="clear" w:color="auto" w:fill="FFFFFF"/>
              <w:textAlignment w:val="baseline"/>
              <w:rPr>
                <w:rFonts w:eastAsia="Times New Roman" w:cstheme="minorHAnsi"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color w:val="201F1E"/>
                <w:lang w:eastAsia="en-GB"/>
              </w:rPr>
              <w:t>To play games against others that require tactics to be used to try score.</w:t>
            </w:r>
          </w:p>
          <w:p w14:paraId="400253A8" w14:textId="77777777" w:rsidR="00CA38C4" w:rsidRPr="00CA38C4" w:rsidRDefault="00CA38C4" w:rsidP="00516D19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bCs/>
                <w:color w:val="201F1E"/>
                <w:lang w:eastAsia="en-GB"/>
              </w:rPr>
            </w:pPr>
          </w:p>
          <w:p w14:paraId="79C397E9" w14:textId="0C58052A" w:rsidR="00CA38C4" w:rsidRPr="00CA38C4" w:rsidRDefault="00CA38C4" w:rsidP="00CA38C4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bCs/>
                <w:color w:val="201F1E"/>
                <w:lang w:eastAsia="en-GB"/>
              </w:rPr>
            </w:pPr>
            <w:r w:rsidRPr="00CA38C4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>Cricket</w:t>
            </w:r>
          </w:p>
          <w:p w14:paraId="748CAB8B" w14:textId="24194D9F" w:rsidR="00CA38C4" w:rsidRDefault="00CA38C4" w:rsidP="00CA38C4">
            <w:pPr>
              <w:shd w:val="clear" w:color="auto" w:fill="FFFFFF"/>
              <w:textAlignment w:val="baseline"/>
            </w:pPr>
            <w:r>
              <w:t>Throw a ball with increasing accuracy.</w:t>
            </w:r>
          </w:p>
          <w:p w14:paraId="539DE623" w14:textId="5FA7CCF7" w:rsidR="00CA38C4" w:rsidRDefault="00CA38C4" w:rsidP="00CA38C4">
            <w:pPr>
              <w:shd w:val="clear" w:color="auto" w:fill="FFFFFF"/>
              <w:textAlignment w:val="baseline"/>
            </w:pPr>
            <w:r>
              <w:t>Catch a ball with increasing control.</w:t>
            </w:r>
          </w:p>
          <w:p w14:paraId="6B92A341" w14:textId="436EFB5E" w:rsidR="00CA38C4" w:rsidRDefault="00CA38C4" w:rsidP="00CA38C4">
            <w:pPr>
              <w:shd w:val="clear" w:color="auto" w:fill="FFFFFF"/>
              <w:textAlignment w:val="baseline"/>
            </w:pPr>
            <w:r>
              <w:t>Successfully hit a ball from a tee.</w:t>
            </w:r>
          </w:p>
          <w:p w14:paraId="738DECF2" w14:textId="13AE249C" w:rsidR="00CA38C4" w:rsidRDefault="00CA38C4" w:rsidP="00CA38C4">
            <w:pPr>
              <w:shd w:val="clear" w:color="auto" w:fill="FFFFFF"/>
              <w:textAlignment w:val="baseline"/>
            </w:pPr>
            <w:r>
              <w:t>Hit a ball towards a target.</w:t>
            </w:r>
          </w:p>
          <w:p w14:paraId="26C7F554" w14:textId="1ABF37E3" w:rsidR="00CA38C4" w:rsidRDefault="00CA38C4" w:rsidP="00CA38C4">
            <w:pPr>
              <w:shd w:val="clear" w:color="auto" w:fill="FFFFFF"/>
              <w:textAlignment w:val="baseline"/>
            </w:pPr>
            <w:r>
              <w:t>Choose fielding skills to make it</w:t>
            </w:r>
          </w:p>
          <w:p w14:paraId="601B6344" w14:textId="77777777" w:rsidR="00CA38C4" w:rsidRDefault="00CA38C4" w:rsidP="00CA38C4">
            <w:pPr>
              <w:shd w:val="clear" w:color="auto" w:fill="FFFFFF"/>
              <w:textAlignment w:val="baseline"/>
            </w:pPr>
            <w:r>
              <w:t>difficult for an opponent.</w:t>
            </w:r>
          </w:p>
          <w:p w14:paraId="037F5F4C" w14:textId="47327EEC" w:rsidR="00CA38C4" w:rsidRDefault="00CA38C4" w:rsidP="00CA38C4">
            <w:pPr>
              <w:shd w:val="clear" w:color="auto" w:fill="FFFFFF"/>
              <w:textAlignment w:val="baseline"/>
            </w:pPr>
            <w:r>
              <w:t>Participate in modified competitive games, showing good teamwork.</w:t>
            </w:r>
          </w:p>
        </w:tc>
        <w:tc>
          <w:tcPr>
            <w:tcW w:w="4508" w:type="dxa"/>
          </w:tcPr>
          <w:p w14:paraId="5F74FF76" w14:textId="77777777" w:rsidR="00516D19" w:rsidRDefault="00516D19" w:rsidP="00516D19">
            <w:r>
              <w:t>Remembrance</w:t>
            </w:r>
          </w:p>
          <w:p w14:paraId="26794662" w14:textId="77777777" w:rsidR="00516D19" w:rsidRDefault="00516D19" w:rsidP="00516D19"/>
          <w:p w14:paraId="158DE263" w14:textId="77777777" w:rsidR="00516D19" w:rsidRDefault="00516D19" w:rsidP="00516D19">
            <w:r>
              <w:t>Christingle</w:t>
            </w:r>
          </w:p>
          <w:p w14:paraId="7F32C00F" w14:textId="77777777" w:rsidR="00516D19" w:rsidRDefault="00516D19" w:rsidP="00516D19"/>
          <w:p w14:paraId="58FF0652" w14:textId="77777777" w:rsidR="00516D19" w:rsidRDefault="00516D19" w:rsidP="00516D19">
            <w:r>
              <w:t>Christmas Events</w:t>
            </w:r>
          </w:p>
          <w:p w14:paraId="4AA24FD4" w14:textId="77777777" w:rsidR="00516D19" w:rsidRDefault="00516D19" w:rsidP="00516D19"/>
          <w:p w14:paraId="4FDD6243" w14:textId="77777777" w:rsidR="00516D19" w:rsidRDefault="00516D19" w:rsidP="00516D19">
            <w:r>
              <w:t>Halloween</w:t>
            </w:r>
          </w:p>
          <w:p w14:paraId="7B0F93E8" w14:textId="77777777" w:rsidR="00516D19" w:rsidRDefault="00516D19" w:rsidP="00516D19"/>
          <w:p w14:paraId="1FAA16E1" w14:textId="77777777" w:rsidR="00516D19" w:rsidRDefault="00516D19" w:rsidP="00516D19">
            <w:r>
              <w:t>Nativity</w:t>
            </w:r>
          </w:p>
          <w:p w14:paraId="5B3C8948" w14:textId="77777777" w:rsidR="00516D19" w:rsidRDefault="00516D19" w:rsidP="00516D19"/>
          <w:p w14:paraId="3C6B7D4D" w14:textId="209DAFD2" w:rsidR="00516D19" w:rsidRDefault="00FE71B9" w:rsidP="00516D19">
            <w:r>
              <w:t xml:space="preserve">Pantomime </w:t>
            </w:r>
            <w:r w:rsidR="00516D19">
              <w:t xml:space="preserve"> </w:t>
            </w:r>
          </w:p>
          <w:p w14:paraId="02B2CD44" w14:textId="77777777" w:rsidR="00516D19" w:rsidRDefault="00516D19" w:rsidP="00516D19"/>
          <w:p w14:paraId="20795876" w14:textId="77777777" w:rsidR="00516D19" w:rsidRDefault="00516D19" w:rsidP="00516D19">
            <w:r>
              <w:t>Diwali</w:t>
            </w:r>
          </w:p>
          <w:p w14:paraId="6A436788" w14:textId="77777777" w:rsidR="00516D19" w:rsidRDefault="00516D19" w:rsidP="00516D19"/>
          <w:p w14:paraId="36E7B3E2" w14:textId="77777777" w:rsidR="00516D19" w:rsidRDefault="00516D19" w:rsidP="00516D19">
            <w:r>
              <w:t xml:space="preserve">Children in Need </w:t>
            </w:r>
          </w:p>
          <w:p w14:paraId="48779750" w14:textId="77777777" w:rsidR="00516D19" w:rsidRDefault="00516D19" w:rsidP="00516D19"/>
          <w:p w14:paraId="2EF4B473" w14:textId="77777777" w:rsidR="00516D19" w:rsidRDefault="00516D19" w:rsidP="00516D19"/>
          <w:p w14:paraId="7CBB7830" w14:textId="77777777" w:rsidR="00516D19" w:rsidRDefault="00516D19" w:rsidP="00516D19"/>
          <w:p w14:paraId="3EFED687" w14:textId="77777777" w:rsidR="00516D19" w:rsidRDefault="00516D19" w:rsidP="00516D19"/>
          <w:p w14:paraId="5178D415" w14:textId="77777777" w:rsidR="00516D19" w:rsidRDefault="00516D19" w:rsidP="00516D19"/>
          <w:p w14:paraId="236CF7B5" w14:textId="77777777" w:rsidR="00516D19" w:rsidRDefault="00516D19" w:rsidP="00516D19"/>
          <w:p w14:paraId="26679892" w14:textId="77777777" w:rsidR="00516D19" w:rsidRDefault="00516D19" w:rsidP="00516D19"/>
          <w:p w14:paraId="6F54ED42" w14:textId="77777777" w:rsidR="00516D19" w:rsidRDefault="00516D19" w:rsidP="00516D19"/>
        </w:tc>
      </w:tr>
    </w:tbl>
    <w:p w14:paraId="40D08C50" w14:textId="77777777" w:rsidR="00D82354" w:rsidRDefault="00D82354"/>
    <w:sectPr w:rsidR="00D82354" w:rsidSect="00754106">
      <w:pgSz w:w="11906" w:h="16838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474B4"/>
    <w:multiLevelType w:val="multilevel"/>
    <w:tmpl w:val="EC1A4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9E6CF1"/>
    <w:multiLevelType w:val="multilevel"/>
    <w:tmpl w:val="62A6D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7FC6CF0"/>
    <w:multiLevelType w:val="multilevel"/>
    <w:tmpl w:val="E7AEA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106"/>
    <w:rsid w:val="000405E4"/>
    <w:rsid w:val="00095452"/>
    <w:rsid w:val="000C67F8"/>
    <w:rsid w:val="00175FB5"/>
    <w:rsid w:val="00183100"/>
    <w:rsid w:val="001B48F1"/>
    <w:rsid w:val="00290C6E"/>
    <w:rsid w:val="00297DC9"/>
    <w:rsid w:val="00325DD8"/>
    <w:rsid w:val="00361055"/>
    <w:rsid w:val="003631DF"/>
    <w:rsid w:val="00387D82"/>
    <w:rsid w:val="00397064"/>
    <w:rsid w:val="003A0DB0"/>
    <w:rsid w:val="003C5C0E"/>
    <w:rsid w:val="00441F58"/>
    <w:rsid w:val="004A5D82"/>
    <w:rsid w:val="004C4A16"/>
    <w:rsid w:val="004E7995"/>
    <w:rsid w:val="004F7F83"/>
    <w:rsid w:val="00516D19"/>
    <w:rsid w:val="0054084D"/>
    <w:rsid w:val="006265D7"/>
    <w:rsid w:val="006C00CB"/>
    <w:rsid w:val="007006FA"/>
    <w:rsid w:val="007034E4"/>
    <w:rsid w:val="00754106"/>
    <w:rsid w:val="007B2A42"/>
    <w:rsid w:val="007E0675"/>
    <w:rsid w:val="008E0B55"/>
    <w:rsid w:val="009019C0"/>
    <w:rsid w:val="009A056D"/>
    <w:rsid w:val="009D2D23"/>
    <w:rsid w:val="009E2B19"/>
    <w:rsid w:val="00A07F9E"/>
    <w:rsid w:val="00A438F1"/>
    <w:rsid w:val="00B42F4E"/>
    <w:rsid w:val="00B6734B"/>
    <w:rsid w:val="00BB5508"/>
    <w:rsid w:val="00C43EF2"/>
    <w:rsid w:val="00C531C2"/>
    <w:rsid w:val="00C75B4E"/>
    <w:rsid w:val="00CA38C4"/>
    <w:rsid w:val="00CB6A7E"/>
    <w:rsid w:val="00CC0D52"/>
    <w:rsid w:val="00CD5C3C"/>
    <w:rsid w:val="00CE1F25"/>
    <w:rsid w:val="00CE2957"/>
    <w:rsid w:val="00D53344"/>
    <w:rsid w:val="00D820BF"/>
    <w:rsid w:val="00D82354"/>
    <w:rsid w:val="00DA353F"/>
    <w:rsid w:val="00DD0A04"/>
    <w:rsid w:val="00DD0BC7"/>
    <w:rsid w:val="00DD0E6D"/>
    <w:rsid w:val="00DE2A0C"/>
    <w:rsid w:val="00E17490"/>
    <w:rsid w:val="00E572A9"/>
    <w:rsid w:val="00E73C05"/>
    <w:rsid w:val="00E81772"/>
    <w:rsid w:val="00F03F25"/>
    <w:rsid w:val="00F23A39"/>
    <w:rsid w:val="00F72B2C"/>
    <w:rsid w:val="00FE71B9"/>
    <w:rsid w:val="00FF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2D969E"/>
  <w15:docId w15:val="{467C94FB-A132-4025-9911-4833D5CE6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05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4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70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06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83100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0405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32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7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3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6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Clark</dc:creator>
  <cp:keywords/>
  <dc:description/>
  <cp:lastModifiedBy>Natasha Clark</cp:lastModifiedBy>
  <cp:revision>6</cp:revision>
  <cp:lastPrinted>2019-09-02T09:24:00Z</cp:lastPrinted>
  <dcterms:created xsi:type="dcterms:W3CDTF">2024-10-06T14:41:00Z</dcterms:created>
  <dcterms:modified xsi:type="dcterms:W3CDTF">2024-10-29T09:07:00Z</dcterms:modified>
</cp:coreProperties>
</file>