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tbl>
      <w:tblPr>
        <w:tblStyle w:val="TableGrid"/>
        <w:tblW w:w="0" w:type="auto"/>
        <w:tblLook w:val="04A0" w:firstRow="1" w:lastRow="0" w:firstColumn="1" w:lastColumn="0" w:noHBand="0" w:noVBand="1"/>
      </w:tblPr>
      <w:tblGrid>
        <w:gridCol w:w="9016"/>
      </w:tblGrid>
      <w:tr w:rsidR="00754106" w:rsidRPr="00754106" w14:paraId="7A827158" w14:textId="77777777" w:rsidTr="007006FA">
        <w:trPr>
          <w:trHeight w:val="958"/>
        </w:trPr>
        <w:tc>
          <w:tcPr>
            <w:tcW w:w="9016" w:type="dxa"/>
          </w:tcPr>
          <w:p w14:paraId="437BC4E2" w14:textId="53BC031D"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EB081AF" wp14:editId="1BAA5481">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r w:rsidR="00754106" w:rsidRPr="00754106">
              <w:rPr>
                <w:noProof/>
                <w:color w:val="FF0000"/>
                <w:lang w:eastAsia="en-GB"/>
              </w:rPr>
              <w:drawing>
                <wp:anchor distT="0" distB="0" distL="114300" distR="114300" simplePos="0" relativeHeight="251658240" behindDoc="0" locked="0" layoutInCell="1" allowOverlap="1" wp14:anchorId="31049042" wp14:editId="3978DD68">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0" w:type="auto"/>
        <w:shd w:val="clear" w:color="auto" w:fill="FF0000"/>
        <w:tblLook w:val="04A0" w:firstRow="1" w:lastRow="0" w:firstColumn="1" w:lastColumn="0" w:noHBand="0" w:noVBand="1"/>
      </w:tblPr>
      <w:tblGrid>
        <w:gridCol w:w="1502"/>
        <w:gridCol w:w="1502"/>
        <w:gridCol w:w="1503"/>
        <w:gridCol w:w="1503"/>
        <w:gridCol w:w="1503"/>
        <w:gridCol w:w="1503"/>
      </w:tblGrid>
      <w:tr w:rsidR="007006FA" w14:paraId="71B8D7CF" w14:textId="77777777" w:rsidTr="005030B4">
        <w:tc>
          <w:tcPr>
            <w:tcW w:w="1502"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6CFCB962" w:rsidR="007006FA" w:rsidRDefault="005030B4" w:rsidP="005030B4">
            <w:pPr>
              <w:jc w:val="center"/>
            </w:pPr>
            <w:r>
              <w:t>Pride</w:t>
            </w:r>
          </w:p>
        </w:tc>
        <w:tc>
          <w:tcPr>
            <w:tcW w:w="1503" w:type="dxa"/>
            <w:shd w:val="clear" w:color="auto" w:fill="FF0000"/>
          </w:tcPr>
          <w:p w14:paraId="4EF2D892" w14:textId="5F466C36" w:rsidR="007006FA" w:rsidRDefault="005030B4" w:rsidP="005030B4">
            <w:pPr>
              <w:jc w:val="center"/>
            </w:pPr>
            <w:r>
              <w:t>Kind and Caring</w:t>
            </w:r>
          </w:p>
        </w:tc>
        <w:tc>
          <w:tcPr>
            <w:tcW w:w="1503" w:type="dxa"/>
            <w:shd w:val="clear" w:color="auto" w:fill="FF0000"/>
          </w:tcPr>
          <w:p w14:paraId="556B47EF" w14:textId="29C44803" w:rsidR="007006FA" w:rsidRDefault="005030B4" w:rsidP="005030B4">
            <w:pPr>
              <w:jc w:val="center"/>
            </w:pPr>
            <w:r>
              <w:t>Optimism</w:t>
            </w:r>
          </w:p>
        </w:tc>
        <w:tc>
          <w:tcPr>
            <w:tcW w:w="1503" w:type="dxa"/>
            <w:shd w:val="clear" w:color="auto" w:fill="FF0000"/>
          </w:tcPr>
          <w:p w14:paraId="0FB36F13" w14:textId="0E950828" w:rsidR="007006FA" w:rsidRDefault="00AB59AC" w:rsidP="005030B4">
            <w:r>
              <w:t>Independence</w:t>
            </w:r>
          </w:p>
        </w:tc>
      </w:tr>
    </w:tbl>
    <w:p w14:paraId="58F76B61"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30096E2A" w14:textId="77777777" w:rsidTr="00AA5897">
        <w:tc>
          <w:tcPr>
            <w:tcW w:w="9016" w:type="dxa"/>
            <w:shd w:val="clear" w:color="auto" w:fill="70AD47" w:themeFill="accent6"/>
          </w:tcPr>
          <w:p w14:paraId="42497430" w14:textId="3263F291" w:rsidR="00E73C05" w:rsidRDefault="00AA5897" w:rsidP="00AA5897">
            <w:pPr>
              <w:tabs>
                <w:tab w:val="left" w:pos="2347"/>
                <w:tab w:val="center" w:pos="4400"/>
              </w:tabs>
              <w:rPr>
                <w:sz w:val="40"/>
                <w:szCs w:val="40"/>
              </w:rPr>
            </w:pPr>
            <w:r>
              <w:rPr>
                <w:sz w:val="40"/>
                <w:szCs w:val="40"/>
              </w:rPr>
              <w:tab/>
            </w:r>
            <w:r>
              <w:rPr>
                <w:sz w:val="40"/>
                <w:szCs w:val="40"/>
              </w:rPr>
              <w:tab/>
            </w:r>
            <w:r w:rsidR="00A91CFF">
              <w:rPr>
                <w:sz w:val="40"/>
                <w:szCs w:val="40"/>
              </w:rPr>
              <w:t xml:space="preserve">Know your place </w:t>
            </w:r>
          </w:p>
          <w:p w14:paraId="3A8589EF" w14:textId="649F214F" w:rsidR="0014453A" w:rsidRPr="0014453A" w:rsidRDefault="00A91CFF" w:rsidP="00704C26">
            <w:pPr>
              <w:jc w:val="center"/>
            </w:pPr>
            <w:r>
              <w:t>School and Home Community</w:t>
            </w:r>
          </w:p>
        </w:tc>
      </w:tr>
      <w:tr w:rsidR="007006FA" w:rsidRPr="007006FA" w14:paraId="51A88BF5" w14:textId="77777777" w:rsidTr="00754106">
        <w:tc>
          <w:tcPr>
            <w:tcW w:w="9016" w:type="dxa"/>
          </w:tcPr>
          <w:p w14:paraId="506BC670" w14:textId="5E885740" w:rsidR="007006FA" w:rsidRPr="007006FA" w:rsidRDefault="007006FA" w:rsidP="00E73C05">
            <w:pPr>
              <w:rPr>
                <w:sz w:val="24"/>
                <w:szCs w:val="24"/>
              </w:rPr>
            </w:pPr>
            <w:r w:rsidRPr="007006FA">
              <w:rPr>
                <w:sz w:val="24"/>
                <w:szCs w:val="24"/>
              </w:rPr>
              <w:t>Year Group:</w:t>
            </w:r>
            <w:r>
              <w:rPr>
                <w:sz w:val="24"/>
                <w:szCs w:val="24"/>
              </w:rPr>
              <w:t xml:space="preserve"> </w:t>
            </w:r>
            <w:r w:rsidR="00176D0A">
              <w:rPr>
                <w:sz w:val="24"/>
                <w:szCs w:val="24"/>
              </w:rPr>
              <w:t>EYFS</w:t>
            </w:r>
            <w:r w:rsidR="000C431D">
              <w:rPr>
                <w:sz w:val="24"/>
                <w:szCs w:val="24"/>
              </w:rPr>
              <w:t xml:space="preserve">            </w:t>
            </w:r>
            <w:r w:rsidR="00176D0A">
              <w:rPr>
                <w:sz w:val="24"/>
                <w:szCs w:val="24"/>
              </w:rPr>
              <w:t xml:space="preserve"> </w:t>
            </w:r>
            <w:r>
              <w:rPr>
                <w:sz w:val="24"/>
                <w:szCs w:val="24"/>
              </w:rPr>
              <w:t>Teacher:</w:t>
            </w:r>
            <w:r w:rsidR="00E73C05">
              <w:rPr>
                <w:sz w:val="24"/>
                <w:szCs w:val="24"/>
              </w:rPr>
              <w:t xml:space="preserve"> M</w:t>
            </w:r>
            <w:r w:rsidR="009B4694">
              <w:rPr>
                <w:sz w:val="24"/>
                <w:szCs w:val="24"/>
              </w:rPr>
              <w:t>is</w:t>
            </w:r>
            <w:r w:rsidR="005028E6">
              <w:rPr>
                <w:sz w:val="24"/>
                <w:szCs w:val="24"/>
              </w:rPr>
              <w:t>s Jennings</w:t>
            </w:r>
            <w:r w:rsidR="000C431D">
              <w:rPr>
                <w:sz w:val="24"/>
                <w:szCs w:val="24"/>
              </w:rPr>
              <w:t xml:space="preserve"> and Deborah</w:t>
            </w:r>
            <w:bookmarkStart w:id="0" w:name="_GoBack"/>
            <w:bookmarkEnd w:id="0"/>
            <w:r>
              <w:rPr>
                <w:sz w:val="24"/>
                <w:szCs w:val="24"/>
              </w:rPr>
              <w:t xml:space="preserve">                    Autumn Term 1</w:t>
            </w:r>
          </w:p>
        </w:tc>
      </w:tr>
    </w:tbl>
    <w:p w14:paraId="20AA56B1" w14:textId="23443D2F"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176D0A" w14:paraId="586CDCA1" w14:textId="77777777" w:rsidTr="006B6353">
        <w:trPr>
          <w:trHeight w:val="143"/>
        </w:trPr>
        <w:tc>
          <w:tcPr>
            <w:tcW w:w="9016" w:type="dxa"/>
            <w:gridSpan w:val="2"/>
            <w:shd w:val="clear" w:color="auto" w:fill="A6A6A6" w:themeFill="background1" w:themeFillShade="A6"/>
          </w:tcPr>
          <w:p w14:paraId="135C5671" w14:textId="32947B5C" w:rsidR="00176D0A" w:rsidRDefault="006B6353" w:rsidP="006B6353">
            <w:pPr>
              <w:jc w:val="center"/>
            </w:pPr>
            <w:r>
              <w:t>Specific Areas</w:t>
            </w:r>
          </w:p>
        </w:tc>
      </w:tr>
      <w:tr w:rsidR="006B6353" w14:paraId="79FF16CC" w14:textId="77777777" w:rsidTr="006B6353">
        <w:trPr>
          <w:trHeight w:val="285"/>
        </w:trPr>
        <w:tc>
          <w:tcPr>
            <w:tcW w:w="4508" w:type="dxa"/>
            <w:shd w:val="clear" w:color="auto" w:fill="BFBFBF" w:themeFill="background1" w:themeFillShade="BF"/>
          </w:tcPr>
          <w:p w14:paraId="025AF224" w14:textId="545E034C" w:rsidR="006B6353" w:rsidRDefault="006B6353" w:rsidP="00754106">
            <w:pPr>
              <w:jc w:val="center"/>
            </w:pPr>
            <w:r>
              <w:t>Literacy</w:t>
            </w:r>
          </w:p>
        </w:tc>
        <w:tc>
          <w:tcPr>
            <w:tcW w:w="4508" w:type="dxa"/>
            <w:shd w:val="clear" w:color="auto" w:fill="BFBFBF" w:themeFill="background1" w:themeFillShade="BF"/>
          </w:tcPr>
          <w:p w14:paraId="7CF9109B" w14:textId="10B5D788" w:rsidR="006B6353" w:rsidRDefault="006B6353" w:rsidP="00754106">
            <w:pPr>
              <w:jc w:val="center"/>
            </w:pPr>
            <w:r>
              <w:t>Maths</w:t>
            </w:r>
          </w:p>
        </w:tc>
      </w:tr>
      <w:tr w:rsidR="006B6353" w:rsidRPr="00AA5897" w14:paraId="577BCBB1" w14:textId="77777777" w:rsidTr="0051522F">
        <w:tc>
          <w:tcPr>
            <w:tcW w:w="4508" w:type="dxa"/>
          </w:tcPr>
          <w:p w14:paraId="25589107" w14:textId="06471474" w:rsidR="005A5FA3" w:rsidRDefault="00804508" w:rsidP="00804508">
            <w:pPr>
              <w:rPr>
                <w:rFonts w:asciiTheme="majorHAnsi" w:hAnsiTheme="majorHAnsi"/>
              </w:rPr>
            </w:pPr>
            <w:r w:rsidRPr="00AA5897">
              <w:rPr>
                <w:rFonts w:asciiTheme="majorHAnsi" w:hAnsiTheme="majorHAnsi"/>
              </w:rPr>
              <w:t xml:space="preserve">The children will </w:t>
            </w:r>
            <w:r w:rsidR="0080418E">
              <w:rPr>
                <w:rFonts w:asciiTheme="majorHAnsi" w:hAnsiTheme="majorHAnsi"/>
              </w:rPr>
              <w:t>take part in a</w:t>
            </w:r>
            <w:r w:rsidRPr="00AA5897">
              <w:rPr>
                <w:rFonts w:asciiTheme="majorHAnsi" w:hAnsiTheme="majorHAnsi"/>
              </w:rPr>
              <w:t xml:space="preserve"> </w:t>
            </w:r>
            <w:r w:rsidR="00FF142E" w:rsidRPr="00AA5897">
              <w:rPr>
                <w:rFonts w:asciiTheme="majorHAnsi" w:hAnsiTheme="majorHAnsi"/>
              </w:rPr>
              <w:t>daily phonic lesson</w:t>
            </w:r>
            <w:r w:rsidRPr="00AA5897">
              <w:rPr>
                <w:rFonts w:asciiTheme="majorHAnsi" w:hAnsiTheme="majorHAnsi"/>
              </w:rPr>
              <w:t xml:space="preserve"> to support </w:t>
            </w:r>
            <w:r w:rsidR="0080418E">
              <w:rPr>
                <w:rFonts w:asciiTheme="majorHAnsi" w:hAnsiTheme="majorHAnsi"/>
              </w:rPr>
              <w:t xml:space="preserve">both </w:t>
            </w:r>
            <w:r w:rsidRPr="00AA5897">
              <w:rPr>
                <w:rFonts w:asciiTheme="majorHAnsi" w:hAnsiTheme="majorHAnsi"/>
              </w:rPr>
              <w:t xml:space="preserve">their reading and writing </w:t>
            </w:r>
            <w:r w:rsidR="0080418E">
              <w:rPr>
                <w:rFonts w:asciiTheme="majorHAnsi" w:hAnsiTheme="majorHAnsi"/>
              </w:rPr>
              <w:t xml:space="preserve">development. </w:t>
            </w:r>
            <w:r w:rsidRPr="00AA5897">
              <w:rPr>
                <w:rFonts w:asciiTheme="majorHAnsi" w:hAnsiTheme="majorHAnsi"/>
                <w:b/>
                <w:bCs/>
              </w:rPr>
              <w:br/>
              <w:t>Reading</w:t>
            </w:r>
            <w:r w:rsidRPr="00AA5897">
              <w:rPr>
                <w:rFonts w:asciiTheme="majorHAnsi" w:hAnsiTheme="majorHAnsi"/>
              </w:rPr>
              <w:br/>
              <w:t xml:space="preserve">The children will </w:t>
            </w:r>
            <w:r w:rsidR="0080418E">
              <w:rPr>
                <w:rFonts w:asciiTheme="majorHAnsi" w:hAnsiTheme="majorHAnsi"/>
              </w:rPr>
              <w:t xml:space="preserve">access a range of stories throughout the week, being read to </w:t>
            </w:r>
            <w:proofErr w:type="spellStart"/>
            <w:r w:rsidR="0080418E">
              <w:rPr>
                <w:rFonts w:asciiTheme="majorHAnsi" w:hAnsiTheme="majorHAnsi"/>
              </w:rPr>
              <w:t>atl</w:t>
            </w:r>
            <w:proofErr w:type="spellEnd"/>
            <w:r w:rsidR="00392E7A">
              <w:rPr>
                <w:rFonts w:asciiTheme="majorHAnsi" w:hAnsiTheme="majorHAnsi"/>
              </w:rPr>
              <w:t xml:space="preserve"> </w:t>
            </w:r>
            <w:r w:rsidR="0080418E">
              <w:rPr>
                <w:rFonts w:asciiTheme="majorHAnsi" w:hAnsiTheme="majorHAnsi"/>
              </w:rPr>
              <w:t xml:space="preserve">east once a day by an adult, as well as having regular access to the class reading corner. They will </w:t>
            </w:r>
            <w:r w:rsidRPr="00AA5897">
              <w:rPr>
                <w:rFonts w:asciiTheme="majorHAnsi" w:hAnsiTheme="majorHAnsi"/>
              </w:rPr>
              <w:t xml:space="preserve">have 1:1 reading with an adult </w:t>
            </w:r>
            <w:r w:rsidR="0080418E">
              <w:rPr>
                <w:rFonts w:asciiTheme="majorHAnsi" w:hAnsiTheme="majorHAnsi"/>
              </w:rPr>
              <w:t>on a weekly basis</w:t>
            </w:r>
            <w:r w:rsidRPr="00AA5897">
              <w:rPr>
                <w:rFonts w:asciiTheme="majorHAnsi" w:hAnsiTheme="majorHAnsi"/>
              </w:rPr>
              <w:t>, alongside their home reading book which will be changed ever</w:t>
            </w:r>
            <w:r w:rsidR="0080418E">
              <w:rPr>
                <w:rFonts w:asciiTheme="majorHAnsi" w:hAnsiTheme="majorHAnsi"/>
              </w:rPr>
              <w:t>y Friday</w:t>
            </w:r>
            <w:r w:rsidRPr="00AA5897">
              <w:rPr>
                <w:rFonts w:asciiTheme="majorHAnsi" w:hAnsiTheme="majorHAnsi"/>
              </w:rPr>
              <w:t xml:space="preserve">. </w:t>
            </w:r>
          </w:p>
          <w:p w14:paraId="5ECCC2DB" w14:textId="77777777" w:rsidR="005A5FA3" w:rsidRDefault="005A5FA3" w:rsidP="00804508">
            <w:pPr>
              <w:rPr>
                <w:rFonts w:asciiTheme="majorHAnsi" w:hAnsiTheme="majorHAnsi"/>
              </w:rPr>
            </w:pPr>
          </w:p>
          <w:p w14:paraId="705C3E59" w14:textId="1A45D265" w:rsidR="005A5FA3" w:rsidRDefault="005A5FA3" w:rsidP="005A5FA3">
            <w:pPr>
              <w:pStyle w:val="Normal1"/>
              <w:rPr>
                <w:rFonts w:asciiTheme="majorHAnsi" w:hAnsiTheme="majorHAnsi" w:cstheme="majorHAnsi"/>
                <w:b/>
                <w:szCs w:val="20"/>
              </w:rPr>
            </w:pPr>
            <w:r w:rsidRPr="008421EE">
              <w:rPr>
                <w:rFonts w:asciiTheme="majorHAnsi" w:hAnsiTheme="majorHAnsi" w:cstheme="majorHAnsi"/>
                <w:b/>
                <w:szCs w:val="20"/>
              </w:rPr>
              <w:t xml:space="preserve">Key Literacy texts- </w:t>
            </w:r>
          </w:p>
          <w:p w14:paraId="03A523FE" w14:textId="4EE8F807" w:rsidR="006F4DBD" w:rsidRPr="006F4DBD" w:rsidRDefault="006F4DBD" w:rsidP="005A5FA3">
            <w:pPr>
              <w:pStyle w:val="Normal1"/>
              <w:rPr>
                <w:rFonts w:asciiTheme="majorHAnsi" w:hAnsiTheme="majorHAnsi" w:cstheme="majorHAnsi"/>
                <w:szCs w:val="20"/>
              </w:rPr>
            </w:pPr>
            <w:r w:rsidRPr="006F4DBD">
              <w:rPr>
                <w:rFonts w:asciiTheme="majorHAnsi" w:hAnsiTheme="majorHAnsi" w:cstheme="majorHAnsi"/>
                <w:szCs w:val="20"/>
              </w:rPr>
              <w:t xml:space="preserve">The Rainbow fish- Marcus </w:t>
            </w:r>
            <w:proofErr w:type="spellStart"/>
            <w:r w:rsidRPr="006F4DBD">
              <w:rPr>
                <w:rFonts w:asciiTheme="majorHAnsi" w:hAnsiTheme="majorHAnsi" w:cstheme="majorHAnsi"/>
                <w:szCs w:val="20"/>
              </w:rPr>
              <w:t>Pfister</w:t>
            </w:r>
            <w:proofErr w:type="spellEnd"/>
            <w:r w:rsidRPr="006F4DBD">
              <w:rPr>
                <w:rFonts w:asciiTheme="majorHAnsi" w:hAnsiTheme="majorHAnsi" w:cstheme="majorHAnsi"/>
                <w:szCs w:val="20"/>
              </w:rPr>
              <w:t xml:space="preserve"> </w:t>
            </w:r>
          </w:p>
          <w:p w14:paraId="1DD0C0AA" w14:textId="77777777" w:rsidR="005A5FA3" w:rsidRPr="008421EE" w:rsidRDefault="005A5FA3" w:rsidP="005A5FA3">
            <w:pPr>
              <w:pStyle w:val="Normal1"/>
              <w:rPr>
                <w:rFonts w:asciiTheme="majorHAnsi" w:hAnsiTheme="majorHAnsi" w:cstheme="majorHAnsi"/>
                <w:szCs w:val="20"/>
              </w:rPr>
            </w:pPr>
            <w:r w:rsidRPr="008421EE">
              <w:rPr>
                <w:rFonts w:asciiTheme="majorHAnsi" w:hAnsiTheme="majorHAnsi" w:cstheme="majorHAnsi"/>
                <w:szCs w:val="20"/>
              </w:rPr>
              <w:t xml:space="preserve">A handful of buttons: Carmen </w:t>
            </w:r>
            <w:proofErr w:type="spellStart"/>
            <w:r w:rsidRPr="008421EE">
              <w:rPr>
                <w:rFonts w:asciiTheme="majorHAnsi" w:hAnsiTheme="majorHAnsi" w:cstheme="majorHAnsi"/>
                <w:szCs w:val="20"/>
              </w:rPr>
              <w:t>Parets</w:t>
            </w:r>
            <w:proofErr w:type="spellEnd"/>
            <w:r w:rsidRPr="008421EE">
              <w:rPr>
                <w:rFonts w:asciiTheme="majorHAnsi" w:hAnsiTheme="majorHAnsi" w:cstheme="majorHAnsi"/>
                <w:szCs w:val="20"/>
              </w:rPr>
              <w:t xml:space="preserve"> </w:t>
            </w:r>
            <w:proofErr w:type="spellStart"/>
            <w:r w:rsidRPr="008421EE">
              <w:rPr>
                <w:rFonts w:asciiTheme="majorHAnsi" w:hAnsiTheme="majorHAnsi" w:cstheme="majorHAnsi"/>
                <w:szCs w:val="20"/>
              </w:rPr>
              <w:t>Luque</w:t>
            </w:r>
            <w:proofErr w:type="spellEnd"/>
          </w:p>
          <w:p w14:paraId="6C7BF5A0" w14:textId="77777777" w:rsidR="005A5FA3" w:rsidRPr="008421EE" w:rsidRDefault="005A5FA3" w:rsidP="005A5FA3">
            <w:pPr>
              <w:pStyle w:val="Normal1"/>
              <w:rPr>
                <w:rFonts w:asciiTheme="majorHAnsi" w:hAnsiTheme="majorHAnsi" w:cstheme="majorHAnsi"/>
                <w:szCs w:val="20"/>
              </w:rPr>
            </w:pPr>
            <w:r w:rsidRPr="008421EE">
              <w:rPr>
                <w:rFonts w:asciiTheme="majorHAnsi" w:hAnsiTheme="majorHAnsi" w:cstheme="majorHAnsi"/>
                <w:szCs w:val="20"/>
              </w:rPr>
              <w:t>Clothesline clues: Kathryn Heling</w:t>
            </w:r>
          </w:p>
          <w:p w14:paraId="6A8AD9FB" w14:textId="77777777" w:rsidR="005A5FA3" w:rsidRPr="008421EE" w:rsidRDefault="005A5FA3" w:rsidP="005A5FA3">
            <w:pPr>
              <w:pStyle w:val="Normal1"/>
              <w:rPr>
                <w:rFonts w:asciiTheme="majorHAnsi" w:hAnsiTheme="majorHAnsi" w:cstheme="majorHAnsi"/>
                <w:szCs w:val="20"/>
              </w:rPr>
            </w:pPr>
            <w:r w:rsidRPr="008421EE">
              <w:rPr>
                <w:rFonts w:asciiTheme="majorHAnsi" w:hAnsiTheme="majorHAnsi" w:cstheme="majorHAnsi"/>
                <w:szCs w:val="20"/>
              </w:rPr>
              <w:t xml:space="preserve">In every house, on every street: Jess </w:t>
            </w:r>
            <w:proofErr w:type="spellStart"/>
            <w:r w:rsidRPr="008421EE">
              <w:rPr>
                <w:rFonts w:asciiTheme="majorHAnsi" w:hAnsiTheme="majorHAnsi" w:cstheme="majorHAnsi"/>
                <w:szCs w:val="20"/>
              </w:rPr>
              <w:t>Hitchman</w:t>
            </w:r>
            <w:proofErr w:type="spellEnd"/>
          </w:p>
          <w:p w14:paraId="6BD970E3" w14:textId="77777777" w:rsidR="005A5FA3" w:rsidRPr="008421EE" w:rsidRDefault="005A5FA3" w:rsidP="005A5FA3">
            <w:pPr>
              <w:pStyle w:val="Normal1"/>
              <w:rPr>
                <w:rFonts w:asciiTheme="majorHAnsi" w:hAnsiTheme="majorHAnsi" w:cstheme="majorHAnsi"/>
                <w:szCs w:val="20"/>
              </w:rPr>
            </w:pPr>
            <w:r w:rsidRPr="008421EE">
              <w:rPr>
                <w:rFonts w:asciiTheme="majorHAnsi" w:hAnsiTheme="majorHAnsi" w:cstheme="majorHAnsi"/>
                <w:szCs w:val="20"/>
              </w:rPr>
              <w:t xml:space="preserve">The perfect fit: Naomi Jones </w:t>
            </w:r>
          </w:p>
          <w:p w14:paraId="0FCC943A" w14:textId="77777777" w:rsidR="005A5FA3" w:rsidRPr="008421EE" w:rsidRDefault="005A5FA3" w:rsidP="005A5FA3">
            <w:pPr>
              <w:pStyle w:val="Normal1"/>
              <w:rPr>
                <w:rFonts w:asciiTheme="majorHAnsi" w:hAnsiTheme="majorHAnsi" w:cstheme="majorHAnsi"/>
                <w:szCs w:val="20"/>
              </w:rPr>
            </w:pPr>
            <w:r w:rsidRPr="008421EE">
              <w:rPr>
                <w:rFonts w:asciiTheme="majorHAnsi" w:hAnsiTheme="majorHAnsi" w:cstheme="majorHAnsi"/>
                <w:szCs w:val="20"/>
              </w:rPr>
              <w:t xml:space="preserve">The colour monster: Anna </w:t>
            </w:r>
            <w:proofErr w:type="spellStart"/>
            <w:r w:rsidRPr="008421EE">
              <w:rPr>
                <w:rFonts w:asciiTheme="majorHAnsi" w:hAnsiTheme="majorHAnsi" w:cstheme="majorHAnsi"/>
                <w:szCs w:val="20"/>
              </w:rPr>
              <w:t>Llenas</w:t>
            </w:r>
            <w:proofErr w:type="spellEnd"/>
          </w:p>
          <w:p w14:paraId="3B45E296" w14:textId="51C07170" w:rsidR="00804508" w:rsidRPr="00AA5897" w:rsidRDefault="00804508" w:rsidP="00804508">
            <w:pPr>
              <w:rPr>
                <w:rFonts w:asciiTheme="majorHAnsi" w:hAnsiTheme="majorHAnsi"/>
              </w:rPr>
            </w:pPr>
            <w:r w:rsidRPr="00AA5897">
              <w:rPr>
                <w:rFonts w:asciiTheme="majorHAnsi" w:hAnsiTheme="majorHAnsi"/>
              </w:rPr>
              <w:br/>
            </w:r>
            <w:r w:rsidRPr="00AA5897">
              <w:rPr>
                <w:rFonts w:asciiTheme="majorHAnsi" w:hAnsiTheme="majorHAnsi"/>
                <w:b/>
                <w:bCs/>
              </w:rPr>
              <w:t>Writing</w:t>
            </w:r>
          </w:p>
          <w:p w14:paraId="1702BEFC" w14:textId="3A614CC4" w:rsidR="00A91CFF" w:rsidRPr="00AA5897" w:rsidRDefault="00804508">
            <w:pPr>
              <w:rPr>
                <w:rFonts w:asciiTheme="majorHAnsi" w:hAnsiTheme="majorHAnsi"/>
              </w:rPr>
            </w:pPr>
            <w:r w:rsidRPr="00AA5897">
              <w:rPr>
                <w:rFonts w:asciiTheme="majorHAnsi" w:hAnsiTheme="majorHAnsi"/>
              </w:rPr>
              <w:t>The children will have opportunities to write in several areas of the classroom, with a range of writing equipment. They will be encouraged to use phonics to spell words and talk to us about their mark making. They will be motivated to practice the formation of letters and numbers using different resources such as pens, crayons, sand and dough. We will encourage the writing of their name at every opportunity</w:t>
            </w:r>
            <w:r w:rsidR="00D1039A">
              <w:rPr>
                <w:rFonts w:asciiTheme="majorHAnsi" w:hAnsiTheme="majorHAnsi"/>
              </w:rPr>
              <w:t>, ensuring correct letter formation</w:t>
            </w:r>
            <w:r w:rsidR="00F82F0C">
              <w:rPr>
                <w:rFonts w:asciiTheme="majorHAnsi" w:hAnsiTheme="majorHAnsi"/>
              </w:rPr>
              <w:t xml:space="preserve"> and pencil grip</w:t>
            </w:r>
            <w:r w:rsidR="00D1039A">
              <w:rPr>
                <w:rFonts w:asciiTheme="majorHAnsi" w:hAnsiTheme="majorHAnsi"/>
              </w:rPr>
              <w:t>.</w:t>
            </w:r>
          </w:p>
        </w:tc>
        <w:tc>
          <w:tcPr>
            <w:tcW w:w="4508" w:type="dxa"/>
          </w:tcPr>
          <w:p w14:paraId="091393D6" w14:textId="153ED932" w:rsidR="00FF142E" w:rsidRDefault="00256A4A" w:rsidP="00606BDE">
            <w:pPr>
              <w:rPr>
                <w:rFonts w:asciiTheme="majorHAnsi" w:hAnsiTheme="majorHAnsi"/>
              </w:rPr>
            </w:pPr>
            <w:r w:rsidRPr="00AA5897">
              <w:rPr>
                <w:rFonts w:asciiTheme="majorHAnsi" w:hAnsiTheme="majorHAnsi"/>
                <w:b/>
                <w:bCs/>
              </w:rPr>
              <w:t>Getting to know you.</w:t>
            </w:r>
            <w:r w:rsidRPr="00AA5897">
              <w:rPr>
                <w:rFonts w:asciiTheme="majorHAnsi" w:hAnsiTheme="majorHAnsi"/>
              </w:rPr>
              <w:br/>
              <w:t>The children will access the</w:t>
            </w:r>
            <w:r w:rsidR="00892F36">
              <w:rPr>
                <w:rFonts w:asciiTheme="majorHAnsi" w:hAnsiTheme="majorHAnsi"/>
              </w:rPr>
              <w:t xml:space="preserve"> continuous</w:t>
            </w:r>
            <w:r w:rsidRPr="00AA5897">
              <w:rPr>
                <w:rFonts w:asciiTheme="majorHAnsi" w:hAnsiTheme="majorHAnsi"/>
              </w:rPr>
              <w:t xml:space="preserve"> provision to explore number and become familiar with </w:t>
            </w:r>
            <w:r w:rsidR="00892F36">
              <w:rPr>
                <w:rFonts w:asciiTheme="majorHAnsi" w:hAnsiTheme="majorHAnsi"/>
              </w:rPr>
              <w:t xml:space="preserve">the classroom </w:t>
            </w:r>
            <w:r w:rsidRPr="00AA5897">
              <w:rPr>
                <w:rFonts w:asciiTheme="majorHAnsi" w:hAnsiTheme="majorHAnsi"/>
              </w:rPr>
              <w:t xml:space="preserve">resources. </w:t>
            </w:r>
            <w:r w:rsidR="00892F36">
              <w:rPr>
                <w:rFonts w:asciiTheme="majorHAnsi" w:hAnsiTheme="majorHAnsi"/>
              </w:rPr>
              <w:t xml:space="preserve">The way in which the </w:t>
            </w:r>
            <w:r w:rsidRPr="00AA5897">
              <w:rPr>
                <w:rFonts w:asciiTheme="majorHAnsi" w:hAnsiTheme="majorHAnsi"/>
              </w:rPr>
              <w:t xml:space="preserve">resources can be used will be modelled for the children to repeat in their own </w:t>
            </w:r>
            <w:r w:rsidR="00892F36">
              <w:rPr>
                <w:rFonts w:asciiTheme="majorHAnsi" w:hAnsiTheme="majorHAnsi"/>
              </w:rPr>
              <w:t xml:space="preserve">time </w:t>
            </w:r>
            <w:r w:rsidRPr="00AA5897">
              <w:rPr>
                <w:rFonts w:asciiTheme="majorHAnsi" w:hAnsiTheme="majorHAnsi"/>
              </w:rPr>
              <w:t xml:space="preserve">and </w:t>
            </w:r>
            <w:r w:rsidR="00892F36">
              <w:rPr>
                <w:rFonts w:asciiTheme="majorHAnsi" w:hAnsiTheme="majorHAnsi"/>
              </w:rPr>
              <w:t>manner.</w:t>
            </w:r>
            <w:r w:rsidRPr="00AA5897">
              <w:rPr>
                <w:rFonts w:asciiTheme="majorHAnsi" w:hAnsiTheme="majorHAnsi"/>
              </w:rPr>
              <w:t xml:space="preserve"> </w:t>
            </w:r>
            <w:r w:rsidR="00D64079">
              <w:rPr>
                <w:rFonts w:asciiTheme="majorHAnsi" w:hAnsiTheme="majorHAnsi"/>
              </w:rPr>
              <w:t xml:space="preserve">Adults will facilitate learning and use effective questioning to ensure all learners are stretched and challenged. </w:t>
            </w:r>
            <w:r w:rsidRPr="00AA5897">
              <w:rPr>
                <w:rFonts w:asciiTheme="majorHAnsi" w:hAnsiTheme="majorHAnsi"/>
              </w:rPr>
              <w:br/>
            </w:r>
            <w:r w:rsidR="00606BDE" w:rsidRPr="00AA5897">
              <w:rPr>
                <w:rFonts w:asciiTheme="majorHAnsi" w:hAnsiTheme="majorHAnsi"/>
              </w:rPr>
              <w:br/>
            </w:r>
            <w:r w:rsidR="004E3DE3" w:rsidRPr="004E3DE3">
              <w:rPr>
                <w:rFonts w:asciiTheme="majorHAnsi" w:hAnsiTheme="majorHAnsi"/>
                <w:b/>
              </w:rPr>
              <w:t>To be covered:</w:t>
            </w:r>
            <w:r w:rsidRPr="00AA5897">
              <w:rPr>
                <w:rFonts w:asciiTheme="majorHAnsi" w:hAnsiTheme="majorHAnsi"/>
              </w:rPr>
              <w:br/>
            </w:r>
            <w:r w:rsidR="00FF142E">
              <w:rPr>
                <w:rFonts w:asciiTheme="majorHAnsi" w:hAnsiTheme="majorHAnsi"/>
              </w:rPr>
              <w:t xml:space="preserve">-Recognising numbers </w:t>
            </w:r>
          </w:p>
          <w:p w14:paraId="5ADBE85D" w14:textId="77777777" w:rsidR="00FF142E" w:rsidRDefault="00FF142E" w:rsidP="00606BDE">
            <w:pPr>
              <w:rPr>
                <w:rFonts w:asciiTheme="majorHAnsi" w:hAnsiTheme="majorHAnsi"/>
              </w:rPr>
            </w:pPr>
            <w:r>
              <w:rPr>
                <w:rFonts w:asciiTheme="majorHAnsi" w:hAnsiTheme="majorHAnsi"/>
              </w:rPr>
              <w:t>-Counting accurately</w:t>
            </w:r>
          </w:p>
          <w:p w14:paraId="00B5A158" w14:textId="63443B6E" w:rsidR="006B6353" w:rsidRDefault="00FF142E" w:rsidP="00606BDE">
            <w:pPr>
              <w:rPr>
                <w:rFonts w:asciiTheme="majorHAnsi" w:hAnsiTheme="majorHAnsi"/>
              </w:rPr>
            </w:pPr>
            <w:r>
              <w:rPr>
                <w:rFonts w:asciiTheme="majorHAnsi" w:hAnsiTheme="majorHAnsi"/>
              </w:rPr>
              <w:t>-</w:t>
            </w:r>
            <w:r w:rsidR="00B7049D">
              <w:rPr>
                <w:rFonts w:asciiTheme="majorHAnsi" w:hAnsiTheme="majorHAnsi"/>
              </w:rPr>
              <w:t xml:space="preserve">Matching numeral to quantity </w:t>
            </w:r>
            <w:r w:rsidR="00256A4A" w:rsidRPr="00AA5897">
              <w:rPr>
                <w:rFonts w:asciiTheme="majorHAnsi" w:hAnsiTheme="majorHAnsi"/>
              </w:rPr>
              <w:br/>
              <w:t>- Compar</w:t>
            </w:r>
            <w:r w:rsidR="00B7049D">
              <w:rPr>
                <w:rFonts w:asciiTheme="majorHAnsi" w:hAnsiTheme="majorHAnsi"/>
              </w:rPr>
              <w:t>ing</w:t>
            </w:r>
            <w:r w:rsidR="00256A4A" w:rsidRPr="00AA5897">
              <w:rPr>
                <w:rFonts w:asciiTheme="majorHAnsi" w:hAnsiTheme="majorHAnsi"/>
              </w:rPr>
              <w:t xml:space="preserve"> amounts.</w:t>
            </w:r>
            <w:r w:rsidR="00256A4A" w:rsidRPr="00AA5897">
              <w:rPr>
                <w:rFonts w:asciiTheme="majorHAnsi" w:hAnsiTheme="majorHAnsi"/>
              </w:rPr>
              <w:br/>
              <w:t xml:space="preserve">- Exploring patterns. </w:t>
            </w:r>
          </w:p>
          <w:p w14:paraId="4BA8CF84" w14:textId="1A9E06FA" w:rsidR="00B7049D" w:rsidRDefault="00B7049D" w:rsidP="00606BDE">
            <w:pPr>
              <w:rPr>
                <w:rFonts w:asciiTheme="majorHAnsi" w:hAnsiTheme="majorHAnsi"/>
              </w:rPr>
            </w:pPr>
            <w:r>
              <w:rPr>
                <w:rFonts w:asciiTheme="majorHAnsi" w:hAnsiTheme="majorHAnsi"/>
              </w:rPr>
              <w:t xml:space="preserve">-Using positional language </w:t>
            </w:r>
          </w:p>
          <w:p w14:paraId="3B7E72AC" w14:textId="5CEC61CA" w:rsidR="00B7049D" w:rsidRDefault="00BD0FD4" w:rsidP="00606BDE">
            <w:pPr>
              <w:rPr>
                <w:rFonts w:asciiTheme="majorHAnsi" w:hAnsiTheme="majorHAnsi"/>
              </w:rPr>
            </w:pPr>
            <w:r>
              <w:rPr>
                <w:rFonts w:asciiTheme="majorHAnsi" w:hAnsiTheme="majorHAnsi"/>
              </w:rPr>
              <w:t>-Sequencing events</w:t>
            </w:r>
          </w:p>
          <w:p w14:paraId="73706F8D" w14:textId="77777777" w:rsidR="00BD0FD4" w:rsidRPr="00AA5897" w:rsidRDefault="00BD0FD4" w:rsidP="00606BDE">
            <w:pPr>
              <w:rPr>
                <w:rFonts w:asciiTheme="majorHAnsi" w:hAnsiTheme="majorHAnsi"/>
              </w:rPr>
            </w:pPr>
          </w:p>
          <w:p w14:paraId="667FFF8E" w14:textId="3DDD2DAB" w:rsidR="006B6353" w:rsidRPr="00AA5897" w:rsidRDefault="006B6353" w:rsidP="0048066B">
            <w:pPr>
              <w:rPr>
                <w:rFonts w:asciiTheme="majorHAnsi" w:hAnsiTheme="majorHAnsi"/>
              </w:rPr>
            </w:pPr>
            <w:r w:rsidRPr="00AA5897">
              <w:rPr>
                <w:rFonts w:asciiTheme="majorHAnsi" w:hAnsiTheme="majorHAnsi"/>
              </w:rPr>
              <w:t xml:space="preserve"> </w:t>
            </w:r>
          </w:p>
        </w:tc>
      </w:tr>
      <w:tr w:rsidR="006B6353" w:rsidRPr="00AA5897" w14:paraId="63AFCC15" w14:textId="77777777" w:rsidTr="006B6353">
        <w:tc>
          <w:tcPr>
            <w:tcW w:w="4508" w:type="dxa"/>
            <w:shd w:val="clear" w:color="auto" w:fill="BFBFBF" w:themeFill="background1" w:themeFillShade="BF"/>
          </w:tcPr>
          <w:p w14:paraId="04C5FF3E" w14:textId="7515AC3A" w:rsidR="006B6353" w:rsidRPr="00AA5897" w:rsidRDefault="006B6353" w:rsidP="006B6353">
            <w:pPr>
              <w:jc w:val="center"/>
              <w:rPr>
                <w:rFonts w:asciiTheme="majorHAnsi" w:hAnsiTheme="majorHAnsi"/>
              </w:rPr>
            </w:pPr>
            <w:r w:rsidRPr="00AA5897">
              <w:rPr>
                <w:rFonts w:asciiTheme="majorHAnsi" w:hAnsiTheme="majorHAnsi"/>
              </w:rPr>
              <w:t>Understanding the World</w:t>
            </w:r>
          </w:p>
        </w:tc>
        <w:tc>
          <w:tcPr>
            <w:tcW w:w="4508" w:type="dxa"/>
            <w:shd w:val="clear" w:color="auto" w:fill="BFBFBF" w:themeFill="background1" w:themeFillShade="BF"/>
          </w:tcPr>
          <w:p w14:paraId="3ADDA280" w14:textId="7147F25F" w:rsidR="006B6353" w:rsidRPr="00AA5897" w:rsidRDefault="006B6353" w:rsidP="006B6353">
            <w:pPr>
              <w:jc w:val="center"/>
              <w:rPr>
                <w:rFonts w:asciiTheme="majorHAnsi" w:hAnsiTheme="majorHAnsi"/>
              </w:rPr>
            </w:pPr>
            <w:r w:rsidRPr="00AA5897">
              <w:rPr>
                <w:rFonts w:asciiTheme="majorHAnsi" w:hAnsiTheme="majorHAnsi"/>
              </w:rPr>
              <w:t>Expressive Arts and Design</w:t>
            </w:r>
          </w:p>
        </w:tc>
      </w:tr>
      <w:tr w:rsidR="00804508" w:rsidRPr="00AA5897" w14:paraId="28B1C2DE" w14:textId="77777777" w:rsidTr="0051522F">
        <w:tc>
          <w:tcPr>
            <w:tcW w:w="4508" w:type="dxa"/>
          </w:tcPr>
          <w:p w14:paraId="3DC117A0" w14:textId="48FBAB52" w:rsidR="00804508" w:rsidRPr="00AA5897" w:rsidRDefault="00804508" w:rsidP="00804508">
            <w:pPr>
              <w:rPr>
                <w:rFonts w:asciiTheme="majorHAnsi" w:hAnsiTheme="majorHAnsi"/>
                <w:b/>
                <w:bCs/>
              </w:rPr>
            </w:pPr>
            <w:r w:rsidRPr="00AA5897">
              <w:rPr>
                <w:rFonts w:asciiTheme="majorHAnsi" w:hAnsiTheme="majorHAnsi"/>
                <w:b/>
                <w:bCs/>
              </w:rPr>
              <w:t xml:space="preserve">Topic - School and Home Community </w:t>
            </w:r>
          </w:p>
          <w:p w14:paraId="0FF04143" w14:textId="1648E9D1" w:rsidR="00CF23D1" w:rsidRPr="007C341D" w:rsidRDefault="007C341D" w:rsidP="00804508">
            <w:pPr>
              <w:rPr>
                <w:rFonts w:asciiTheme="majorHAnsi" w:hAnsiTheme="majorHAnsi"/>
              </w:rPr>
            </w:pPr>
            <w:r>
              <w:rPr>
                <w:rFonts w:asciiTheme="majorHAnsi" w:hAnsiTheme="majorHAnsi"/>
                <w:bCs/>
              </w:rPr>
              <w:t xml:space="preserve">The </w:t>
            </w:r>
            <w:r w:rsidR="00804508" w:rsidRPr="00AA5897">
              <w:rPr>
                <w:rFonts w:asciiTheme="majorHAnsi" w:hAnsiTheme="majorHAnsi"/>
                <w:bCs/>
              </w:rPr>
              <w:t>will</w:t>
            </w:r>
            <w:r w:rsidR="00804508" w:rsidRPr="00AA5897">
              <w:rPr>
                <w:rFonts w:asciiTheme="majorHAnsi" w:hAnsiTheme="majorHAnsi"/>
              </w:rPr>
              <w:t xml:space="preserve"> develop knowledge about the world, the United Kingdom and their local locality. They </w:t>
            </w:r>
            <w:r>
              <w:rPr>
                <w:rFonts w:asciiTheme="majorHAnsi" w:hAnsiTheme="majorHAnsi"/>
              </w:rPr>
              <w:t xml:space="preserve">will learn to </w:t>
            </w:r>
            <w:r w:rsidR="00804508" w:rsidRPr="00AA5897">
              <w:rPr>
                <w:rFonts w:asciiTheme="majorHAnsi" w:hAnsiTheme="majorHAnsi"/>
              </w:rPr>
              <w:t>understand basic subject-specific vocabulary relating to human and physical geography and use geographical skills, including first-hand observation, to enhance their locational awareness.</w:t>
            </w:r>
          </w:p>
          <w:p w14:paraId="23A29E15" w14:textId="2CE8456B" w:rsidR="00804508" w:rsidRPr="00CF23D1" w:rsidRDefault="00804508" w:rsidP="00CF23D1">
            <w:pPr>
              <w:pStyle w:val="ListParagraph"/>
              <w:numPr>
                <w:ilvl w:val="0"/>
                <w:numId w:val="5"/>
              </w:numPr>
              <w:spacing w:line="240" w:lineRule="auto"/>
              <w:rPr>
                <w:rFonts w:asciiTheme="majorHAnsi" w:hAnsiTheme="majorHAnsi"/>
              </w:rPr>
            </w:pPr>
            <w:r w:rsidRPr="00CF23D1">
              <w:rPr>
                <w:rFonts w:asciiTheme="majorHAnsi" w:hAnsiTheme="majorHAnsi"/>
              </w:rPr>
              <w:t xml:space="preserve">Name, locate and identify characteristics of the four countries and capital cities of the United Kingdom </w:t>
            </w:r>
          </w:p>
          <w:p w14:paraId="20E02AAC" w14:textId="2675B966" w:rsidR="00CF23D1" w:rsidRDefault="00804508" w:rsidP="00CF23D1">
            <w:pPr>
              <w:pStyle w:val="ListParagraph"/>
              <w:numPr>
                <w:ilvl w:val="0"/>
                <w:numId w:val="5"/>
              </w:numPr>
              <w:spacing w:line="240" w:lineRule="auto"/>
              <w:rPr>
                <w:rFonts w:asciiTheme="majorHAnsi" w:hAnsiTheme="majorHAnsi"/>
              </w:rPr>
            </w:pPr>
            <w:r w:rsidRPr="00CF23D1">
              <w:rPr>
                <w:rFonts w:asciiTheme="majorHAnsi" w:hAnsiTheme="majorHAnsi"/>
              </w:rPr>
              <w:lastRenderedPageBreak/>
              <w:t xml:space="preserve">Use </w:t>
            </w:r>
            <w:r w:rsidR="007C341D">
              <w:rPr>
                <w:rFonts w:asciiTheme="majorHAnsi" w:hAnsiTheme="majorHAnsi"/>
              </w:rPr>
              <w:t xml:space="preserve">some </w:t>
            </w:r>
            <w:r w:rsidRPr="00CF23D1">
              <w:rPr>
                <w:rFonts w:asciiTheme="majorHAnsi" w:hAnsiTheme="majorHAnsi"/>
              </w:rPr>
              <w:t xml:space="preserve">basic geographical vocabulary to refer to: </w:t>
            </w:r>
          </w:p>
          <w:p w14:paraId="01681E41" w14:textId="52D1BA46" w:rsidR="00CF23D1" w:rsidRDefault="00804508" w:rsidP="00CF23D1">
            <w:pPr>
              <w:pStyle w:val="ListParagraph"/>
              <w:spacing w:line="240" w:lineRule="auto"/>
              <w:rPr>
                <w:rFonts w:asciiTheme="majorHAnsi" w:hAnsiTheme="majorHAnsi"/>
              </w:rPr>
            </w:pPr>
            <w:r w:rsidRPr="00CF23D1">
              <w:rPr>
                <w:rFonts w:asciiTheme="majorHAnsi" w:hAnsiTheme="majorHAnsi"/>
                <w:b/>
              </w:rPr>
              <w:t>key physical features</w:t>
            </w:r>
            <w:r w:rsidRPr="00CF23D1">
              <w:rPr>
                <w:rFonts w:asciiTheme="majorHAnsi" w:hAnsiTheme="majorHAnsi"/>
              </w:rPr>
              <w:t xml:space="preserve">, including: beach, cliff, coast, forest, hill, mountain, sea, ocean, river, soil, valley, vegetation, season and weather </w:t>
            </w:r>
          </w:p>
          <w:p w14:paraId="3097628C" w14:textId="06CCFF3B" w:rsidR="00804508" w:rsidRPr="00CF23D1" w:rsidRDefault="00804508" w:rsidP="00CF23D1">
            <w:pPr>
              <w:pStyle w:val="ListParagraph"/>
              <w:spacing w:line="240" w:lineRule="auto"/>
              <w:rPr>
                <w:rFonts w:asciiTheme="majorHAnsi" w:hAnsiTheme="majorHAnsi"/>
              </w:rPr>
            </w:pPr>
            <w:r w:rsidRPr="00CF23D1">
              <w:rPr>
                <w:rFonts w:asciiTheme="majorHAnsi" w:hAnsiTheme="majorHAnsi"/>
                <w:b/>
              </w:rPr>
              <w:t>key human features</w:t>
            </w:r>
            <w:r w:rsidRPr="00CF23D1">
              <w:rPr>
                <w:rFonts w:asciiTheme="majorHAnsi" w:hAnsiTheme="majorHAnsi"/>
              </w:rPr>
              <w:t>, including: city, town, village, factory, farm, house, office, port, harbour and shop</w:t>
            </w:r>
          </w:p>
          <w:p w14:paraId="4C34E1BD" w14:textId="77777777" w:rsidR="00982675" w:rsidRDefault="00804508" w:rsidP="00804508">
            <w:pPr>
              <w:pStyle w:val="ListParagraph"/>
              <w:numPr>
                <w:ilvl w:val="0"/>
                <w:numId w:val="5"/>
              </w:numPr>
              <w:spacing w:line="240" w:lineRule="auto"/>
              <w:rPr>
                <w:rFonts w:asciiTheme="majorHAnsi" w:hAnsiTheme="majorHAnsi"/>
              </w:rPr>
            </w:pPr>
            <w:r w:rsidRPr="00CF23D1">
              <w:rPr>
                <w:rFonts w:asciiTheme="majorHAnsi" w:hAnsiTheme="majorHAnsi"/>
              </w:rPr>
              <w:t>use simple compass directions (North, South, East and West) and locational and directional language [for example, near and far; left and right], to describe the location of features and routes on a map</w:t>
            </w:r>
          </w:p>
          <w:p w14:paraId="1BA731AF" w14:textId="6F47F07C" w:rsidR="007C341D" w:rsidRPr="007C341D" w:rsidRDefault="00804508" w:rsidP="007C341D">
            <w:pPr>
              <w:pStyle w:val="ListParagraph"/>
              <w:numPr>
                <w:ilvl w:val="0"/>
                <w:numId w:val="5"/>
              </w:numPr>
              <w:spacing w:line="240" w:lineRule="auto"/>
              <w:rPr>
                <w:rFonts w:asciiTheme="majorHAnsi" w:hAnsiTheme="majorHAnsi"/>
              </w:rPr>
            </w:pPr>
            <w:r w:rsidRPr="00982675">
              <w:rPr>
                <w:rFonts w:asciiTheme="majorHAnsi" w:hAnsiTheme="majorHAnsi"/>
              </w:rPr>
              <w:t xml:space="preserve">use aerial photographs and plan perspectives to recognise landmarks and basic human and physical features; devise a simple map; and use and construct basic symbols in a key </w:t>
            </w:r>
          </w:p>
          <w:p w14:paraId="6D43C8E7" w14:textId="77777777" w:rsidR="002E3448" w:rsidRPr="00972918" w:rsidRDefault="002E3448" w:rsidP="002E3448">
            <w:pPr>
              <w:rPr>
                <w:rFonts w:asciiTheme="majorHAnsi" w:hAnsiTheme="majorHAnsi"/>
                <w:b/>
                <w:bCs/>
              </w:rPr>
            </w:pPr>
            <w:r w:rsidRPr="00972918">
              <w:rPr>
                <w:rFonts w:asciiTheme="majorHAnsi" w:hAnsiTheme="majorHAnsi"/>
                <w:b/>
                <w:bCs/>
              </w:rPr>
              <w:t xml:space="preserve">Seasonal Changes </w:t>
            </w:r>
          </w:p>
          <w:p w14:paraId="5C7F2573" w14:textId="77777777" w:rsidR="002E3448" w:rsidRPr="00972918" w:rsidRDefault="002E3448" w:rsidP="002E3448">
            <w:pPr>
              <w:rPr>
                <w:rFonts w:asciiTheme="majorHAnsi" w:hAnsiTheme="majorHAnsi"/>
                <w:b/>
                <w:bCs/>
              </w:rPr>
            </w:pPr>
            <w:r w:rsidRPr="00972918">
              <w:rPr>
                <w:rFonts w:asciiTheme="majorHAnsi" w:hAnsiTheme="majorHAnsi"/>
                <w:bCs/>
              </w:rPr>
              <w:t>Children will</w:t>
            </w:r>
            <w:r w:rsidRPr="00972918">
              <w:rPr>
                <w:rFonts w:asciiTheme="majorHAnsi" w:hAnsiTheme="majorHAnsi"/>
              </w:rPr>
              <w:t xml:space="preserve"> be taught to: </w:t>
            </w:r>
          </w:p>
          <w:p w14:paraId="14CC9D66" w14:textId="77777777" w:rsidR="002E3448" w:rsidRDefault="002E3448" w:rsidP="002E3448">
            <w:pPr>
              <w:rPr>
                <w:rFonts w:asciiTheme="majorHAnsi" w:hAnsiTheme="majorHAnsi"/>
              </w:rPr>
            </w:pPr>
            <w:r w:rsidRPr="00972918">
              <w:rPr>
                <w:rFonts w:asciiTheme="majorHAnsi" w:hAnsiTheme="majorHAnsi"/>
              </w:rPr>
              <w:t xml:space="preserve">- </w:t>
            </w:r>
            <w:r>
              <w:rPr>
                <w:rFonts w:asciiTheme="majorHAnsi" w:hAnsiTheme="majorHAnsi"/>
              </w:rPr>
              <w:t xml:space="preserve">Name, recognise and identify </w:t>
            </w:r>
            <w:r w:rsidRPr="00972918">
              <w:rPr>
                <w:rFonts w:asciiTheme="majorHAnsi" w:hAnsiTheme="majorHAnsi"/>
              </w:rPr>
              <w:t xml:space="preserve">the four seasons </w:t>
            </w:r>
          </w:p>
          <w:p w14:paraId="08BF05C2" w14:textId="77777777" w:rsidR="002E3448" w:rsidRDefault="002E3448" w:rsidP="002E3448">
            <w:pPr>
              <w:rPr>
                <w:rFonts w:asciiTheme="majorHAnsi" w:hAnsiTheme="majorHAnsi"/>
              </w:rPr>
            </w:pPr>
            <w:r>
              <w:rPr>
                <w:rFonts w:asciiTheme="majorHAnsi" w:hAnsiTheme="majorHAnsi"/>
              </w:rPr>
              <w:t>-Talk about the similarities and differences between them.</w:t>
            </w:r>
          </w:p>
          <w:p w14:paraId="234CA3B1" w14:textId="77777777" w:rsidR="002E3448" w:rsidRPr="00972918" w:rsidRDefault="002E3448" w:rsidP="002E3448">
            <w:pPr>
              <w:rPr>
                <w:rFonts w:asciiTheme="majorHAnsi" w:hAnsiTheme="majorHAnsi"/>
              </w:rPr>
            </w:pPr>
            <w:r>
              <w:rPr>
                <w:rFonts w:asciiTheme="majorHAnsi" w:hAnsiTheme="majorHAnsi"/>
              </w:rPr>
              <w:t>-Identify wildlife that can be seen during differing periods of the year</w:t>
            </w:r>
          </w:p>
          <w:p w14:paraId="4E308A54" w14:textId="77777777" w:rsidR="002E3448" w:rsidRPr="00972918" w:rsidRDefault="002E3448" w:rsidP="002E3448">
            <w:pPr>
              <w:rPr>
                <w:rFonts w:asciiTheme="majorHAnsi" w:hAnsiTheme="majorHAnsi"/>
              </w:rPr>
            </w:pPr>
            <w:r w:rsidRPr="00972918">
              <w:rPr>
                <w:rFonts w:asciiTheme="majorHAnsi" w:hAnsiTheme="majorHAnsi"/>
              </w:rPr>
              <w:t xml:space="preserve">- Observe and describe weather associated with the seasons </w:t>
            </w:r>
          </w:p>
          <w:p w14:paraId="686410D5" w14:textId="77777777" w:rsidR="002E3448" w:rsidRPr="00972918" w:rsidRDefault="002E3448" w:rsidP="002E3448">
            <w:pPr>
              <w:rPr>
                <w:rFonts w:asciiTheme="majorHAnsi" w:hAnsiTheme="majorHAnsi"/>
                <w:b/>
              </w:rPr>
            </w:pPr>
            <w:r w:rsidRPr="00972918">
              <w:rPr>
                <w:rFonts w:asciiTheme="majorHAnsi" w:hAnsiTheme="majorHAnsi"/>
                <w:b/>
              </w:rPr>
              <w:t xml:space="preserve">Working scientifically </w:t>
            </w:r>
          </w:p>
          <w:p w14:paraId="61E6BCA1" w14:textId="77777777" w:rsidR="002E3448" w:rsidRPr="00972918" w:rsidRDefault="002E3448" w:rsidP="002E3448">
            <w:pPr>
              <w:rPr>
                <w:rFonts w:asciiTheme="majorHAnsi" w:hAnsiTheme="majorHAnsi"/>
              </w:rPr>
            </w:pPr>
            <w:r w:rsidRPr="00972918">
              <w:rPr>
                <w:rFonts w:asciiTheme="majorHAnsi" w:hAnsiTheme="majorHAnsi"/>
              </w:rPr>
              <w:t xml:space="preserve">Children will be asking simple questions and recognising that they can be answered in different ways </w:t>
            </w:r>
          </w:p>
          <w:p w14:paraId="6BDF52FD" w14:textId="77777777" w:rsidR="002E3448" w:rsidRPr="00972918" w:rsidRDefault="002E3448" w:rsidP="002E3448">
            <w:pPr>
              <w:rPr>
                <w:rFonts w:asciiTheme="majorHAnsi" w:hAnsiTheme="majorHAnsi"/>
              </w:rPr>
            </w:pPr>
            <w:r w:rsidRPr="00972918">
              <w:rPr>
                <w:rFonts w:asciiTheme="majorHAnsi" w:hAnsiTheme="majorHAnsi"/>
              </w:rPr>
              <w:t xml:space="preserve">- Observing closely, using simple equipment </w:t>
            </w:r>
          </w:p>
          <w:p w14:paraId="717FA054" w14:textId="77777777" w:rsidR="002E3448" w:rsidRPr="00972918" w:rsidRDefault="002E3448" w:rsidP="002E3448">
            <w:pPr>
              <w:rPr>
                <w:rFonts w:asciiTheme="majorHAnsi" w:hAnsiTheme="majorHAnsi"/>
              </w:rPr>
            </w:pPr>
            <w:r w:rsidRPr="00972918">
              <w:rPr>
                <w:rFonts w:asciiTheme="majorHAnsi" w:hAnsiTheme="majorHAnsi"/>
              </w:rPr>
              <w:t xml:space="preserve"> - Performing simple tests </w:t>
            </w:r>
          </w:p>
          <w:p w14:paraId="4836B06C" w14:textId="77777777" w:rsidR="002E3448" w:rsidRPr="00972918" w:rsidRDefault="002E3448" w:rsidP="002E3448">
            <w:pPr>
              <w:rPr>
                <w:rFonts w:asciiTheme="majorHAnsi" w:hAnsiTheme="majorHAnsi"/>
              </w:rPr>
            </w:pPr>
            <w:r w:rsidRPr="00972918">
              <w:rPr>
                <w:rFonts w:asciiTheme="majorHAnsi" w:hAnsiTheme="majorHAnsi"/>
              </w:rPr>
              <w:t xml:space="preserve">- Identifying and classifying </w:t>
            </w:r>
          </w:p>
          <w:p w14:paraId="751B0D73" w14:textId="77777777" w:rsidR="002E3448" w:rsidRPr="00972918" w:rsidRDefault="002E3448" w:rsidP="002E3448">
            <w:pPr>
              <w:rPr>
                <w:rFonts w:asciiTheme="majorHAnsi" w:hAnsiTheme="majorHAnsi"/>
              </w:rPr>
            </w:pPr>
            <w:r w:rsidRPr="00972918">
              <w:rPr>
                <w:rFonts w:asciiTheme="majorHAnsi" w:hAnsiTheme="majorHAnsi"/>
              </w:rPr>
              <w:t xml:space="preserve">- Using their observations and ideas to suggest answers to questions </w:t>
            </w:r>
          </w:p>
          <w:p w14:paraId="2E63DA17" w14:textId="29DFFC66" w:rsidR="007F7529" w:rsidRDefault="002E3448" w:rsidP="002E3448">
            <w:pPr>
              <w:rPr>
                <w:rFonts w:asciiTheme="majorHAnsi" w:hAnsiTheme="majorHAnsi"/>
                <w:b/>
                <w:color w:val="FF0000"/>
              </w:rPr>
            </w:pPr>
            <w:r w:rsidRPr="00972918">
              <w:rPr>
                <w:rFonts w:asciiTheme="majorHAnsi" w:hAnsiTheme="majorHAnsi"/>
              </w:rPr>
              <w:t>- Gathering and recording data to help in answering questions.</w:t>
            </w:r>
          </w:p>
          <w:p w14:paraId="5E537FDC" w14:textId="0D4DFE3D" w:rsidR="007F7529" w:rsidRPr="007F7529" w:rsidRDefault="007C341D" w:rsidP="007C341D">
            <w:pPr>
              <w:rPr>
                <w:rFonts w:asciiTheme="majorHAnsi" w:hAnsiTheme="majorHAnsi" w:cstheme="majorHAnsi"/>
                <w:b/>
              </w:rPr>
            </w:pPr>
            <w:r w:rsidRPr="007F7529">
              <w:rPr>
                <w:rFonts w:asciiTheme="majorHAnsi" w:hAnsiTheme="majorHAnsi" w:cstheme="majorHAnsi"/>
                <w:b/>
              </w:rPr>
              <w:t>R.E</w:t>
            </w:r>
            <w:r w:rsidR="007F7529" w:rsidRPr="007F7529">
              <w:rPr>
                <w:rFonts w:asciiTheme="majorHAnsi" w:hAnsiTheme="majorHAnsi" w:cstheme="majorHAnsi"/>
                <w:b/>
              </w:rPr>
              <w:t xml:space="preserve"> </w:t>
            </w:r>
          </w:p>
          <w:p w14:paraId="5F502A56" w14:textId="6CA409CA" w:rsidR="00804508" w:rsidRDefault="007F7529" w:rsidP="007F7529">
            <w:pPr>
              <w:rPr>
                <w:rFonts w:asciiTheme="majorHAnsi" w:hAnsiTheme="majorHAnsi" w:cstheme="majorHAnsi"/>
                <w:b/>
                <w:sz w:val="24"/>
                <w:szCs w:val="28"/>
              </w:rPr>
            </w:pPr>
            <w:r w:rsidRPr="007F7529">
              <w:rPr>
                <w:rFonts w:asciiTheme="majorHAnsi" w:hAnsiTheme="majorHAnsi" w:cstheme="majorHAnsi"/>
                <w:b/>
                <w:sz w:val="24"/>
                <w:szCs w:val="28"/>
              </w:rPr>
              <w:t>Being Special: where do we belong</w:t>
            </w:r>
            <w:r>
              <w:rPr>
                <w:rFonts w:asciiTheme="majorHAnsi" w:hAnsiTheme="majorHAnsi" w:cstheme="majorHAnsi"/>
                <w:b/>
                <w:sz w:val="24"/>
                <w:szCs w:val="28"/>
              </w:rPr>
              <w:t>?</w:t>
            </w:r>
          </w:p>
          <w:p w14:paraId="6C187D2C" w14:textId="4FBB72FD" w:rsidR="00983E12" w:rsidRPr="00983E12" w:rsidRDefault="00983E12" w:rsidP="007F7529">
            <w:pPr>
              <w:rPr>
                <w:rFonts w:asciiTheme="majorHAnsi" w:hAnsiTheme="majorHAnsi" w:cstheme="majorHAnsi"/>
                <w:bCs/>
                <w:sz w:val="24"/>
                <w:szCs w:val="28"/>
              </w:rPr>
            </w:pPr>
            <w:r>
              <w:rPr>
                <w:rFonts w:asciiTheme="majorHAnsi" w:hAnsiTheme="majorHAnsi" w:cstheme="majorHAnsi"/>
                <w:bCs/>
                <w:sz w:val="24"/>
                <w:szCs w:val="28"/>
              </w:rPr>
              <w:t xml:space="preserve">Through group activities the children will discuss their thoughts on what makes each one of us unique and valuable.  </w:t>
            </w:r>
          </w:p>
          <w:p w14:paraId="7097D8D1" w14:textId="77777777" w:rsidR="007F7529" w:rsidRDefault="00AB4CA9" w:rsidP="00AB4CA9">
            <w:pPr>
              <w:pStyle w:val="ListParagraph"/>
              <w:numPr>
                <w:ilvl w:val="0"/>
                <w:numId w:val="5"/>
              </w:numPr>
              <w:spacing w:line="240" w:lineRule="auto"/>
              <w:rPr>
                <w:rFonts w:cstheme="minorHAnsi"/>
              </w:rPr>
            </w:pPr>
            <w:r>
              <w:rPr>
                <w:rFonts w:cstheme="minorHAnsi"/>
              </w:rPr>
              <w:t>Re-tell religious stories, making connections with personal experiences.</w:t>
            </w:r>
          </w:p>
          <w:p w14:paraId="0558D0CB" w14:textId="60C10312" w:rsidR="00AB4CA9" w:rsidRDefault="00AB4CA9" w:rsidP="00AB4CA9">
            <w:pPr>
              <w:pStyle w:val="ListParagraph"/>
              <w:numPr>
                <w:ilvl w:val="0"/>
                <w:numId w:val="5"/>
              </w:numPr>
              <w:spacing w:line="240" w:lineRule="auto"/>
              <w:rPr>
                <w:rFonts w:cstheme="minorHAnsi"/>
              </w:rPr>
            </w:pPr>
            <w:r>
              <w:rPr>
                <w:rFonts w:cstheme="minorHAnsi"/>
              </w:rPr>
              <w:t>Share and record occasions when things have happened to their lives that made them feel special.</w:t>
            </w:r>
            <w:r w:rsidR="00983E12">
              <w:rPr>
                <w:rFonts w:cstheme="minorHAnsi"/>
              </w:rPr>
              <w:t xml:space="preserve"> (Birthdays, a hug from a parent etc.)  We will expand upon these ideas by sharing how </w:t>
            </w:r>
            <w:r w:rsidR="00674327">
              <w:rPr>
                <w:rFonts w:cstheme="minorHAnsi"/>
              </w:rPr>
              <w:t xml:space="preserve">and why </w:t>
            </w:r>
            <w:r w:rsidR="00983E12">
              <w:rPr>
                <w:rFonts w:cstheme="minorHAnsi"/>
              </w:rPr>
              <w:t xml:space="preserve">different religions </w:t>
            </w:r>
            <w:r w:rsidR="00674327">
              <w:rPr>
                <w:rFonts w:cstheme="minorHAnsi"/>
              </w:rPr>
              <w:t>encourage us to celebrate special times and events.</w:t>
            </w:r>
          </w:p>
          <w:p w14:paraId="3383CE96" w14:textId="64170934" w:rsidR="00AB4CA9" w:rsidRDefault="00674327" w:rsidP="00AB4CA9">
            <w:pPr>
              <w:pStyle w:val="ListParagraph"/>
              <w:numPr>
                <w:ilvl w:val="0"/>
                <w:numId w:val="5"/>
              </w:numPr>
              <w:spacing w:line="240" w:lineRule="auto"/>
              <w:rPr>
                <w:rFonts w:cstheme="minorHAnsi"/>
              </w:rPr>
            </w:pPr>
            <w:r>
              <w:rPr>
                <w:rFonts w:cstheme="minorHAnsi"/>
              </w:rPr>
              <w:t>We will r</w:t>
            </w:r>
            <w:r w:rsidR="00AB4CA9">
              <w:rPr>
                <w:rFonts w:cstheme="minorHAnsi"/>
              </w:rPr>
              <w:t>ecall simply what happens at traditional Christian infant baptism and dedication.</w:t>
            </w:r>
          </w:p>
          <w:p w14:paraId="1112EB8C" w14:textId="711CB58B" w:rsidR="00AB4CA9" w:rsidRPr="00AB4CA9" w:rsidRDefault="006E122D" w:rsidP="00AB4CA9">
            <w:pPr>
              <w:pStyle w:val="ListParagraph"/>
              <w:numPr>
                <w:ilvl w:val="0"/>
                <w:numId w:val="5"/>
              </w:numPr>
              <w:spacing w:line="240" w:lineRule="auto"/>
              <w:rPr>
                <w:rFonts w:cstheme="minorHAnsi"/>
              </w:rPr>
            </w:pPr>
            <w:r>
              <w:rPr>
                <w:rFonts w:cstheme="minorHAnsi"/>
              </w:rPr>
              <w:t>Share</w:t>
            </w:r>
            <w:r w:rsidR="00AB4CA9">
              <w:rPr>
                <w:rFonts w:cstheme="minorHAnsi"/>
              </w:rPr>
              <w:t xml:space="preserve"> simply what happens when a baby is welcomed into a religion other than Christianity.</w:t>
            </w:r>
          </w:p>
        </w:tc>
        <w:tc>
          <w:tcPr>
            <w:tcW w:w="4508" w:type="dxa"/>
          </w:tcPr>
          <w:p w14:paraId="22E7DDE2" w14:textId="09B90548" w:rsidR="00804508" w:rsidRPr="00392E7A" w:rsidRDefault="00392E7A" w:rsidP="00804508">
            <w:pPr>
              <w:rPr>
                <w:rFonts w:asciiTheme="majorHAnsi" w:hAnsiTheme="majorHAnsi"/>
                <w:b/>
                <w:bCs/>
              </w:rPr>
            </w:pPr>
            <w:r w:rsidRPr="00392E7A">
              <w:rPr>
                <w:rFonts w:asciiTheme="majorHAnsi" w:hAnsiTheme="majorHAnsi"/>
                <w:b/>
                <w:bCs/>
              </w:rPr>
              <w:lastRenderedPageBreak/>
              <w:t>Art</w:t>
            </w:r>
            <w:r w:rsidR="00982675" w:rsidRPr="00392E7A">
              <w:rPr>
                <w:rFonts w:asciiTheme="majorHAnsi" w:hAnsiTheme="majorHAnsi"/>
                <w:b/>
                <w:bCs/>
              </w:rPr>
              <w:t>-</w:t>
            </w:r>
          </w:p>
          <w:p w14:paraId="5733CE6C" w14:textId="4871AE9B" w:rsidR="005028E6" w:rsidRDefault="008E7A0E" w:rsidP="002205F6">
            <w:pPr>
              <w:jc w:val="both"/>
              <w:rPr>
                <w:rFonts w:asciiTheme="majorHAnsi" w:hAnsiTheme="majorHAnsi"/>
                <w:bCs/>
              </w:rPr>
            </w:pPr>
            <w:r>
              <w:rPr>
                <w:rFonts w:asciiTheme="majorHAnsi" w:hAnsiTheme="majorHAnsi"/>
                <w:bCs/>
              </w:rPr>
              <w:t xml:space="preserve">The children will use drawing techniques to communicate their ideas through making different marks.  They will be encouraged to work with others and to share ideas and materials when making tools and surfaces on which to work.  </w:t>
            </w:r>
            <w:r w:rsidR="002205F6">
              <w:rPr>
                <w:rFonts w:asciiTheme="majorHAnsi" w:hAnsiTheme="majorHAnsi"/>
                <w:bCs/>
              </w:rPr>
              <w:t xml:space="preserve">We will share stories such as Hairy </w:t>
            </w:r>
            <w:proofErr w:type="spellStart"/>
            <w:r w:rsidR="002205F6">
              <w:rPr>
                <w:rFonts w:asciiTheme="majorHAnsi" w:hAnsiTheme="majorHAnsi"/>
                <w:bCs/>
              </w:rPr>
              <w:t>McClary</w:t>
            </w:r>
            <w:proofErr w:type="spellEnd"/>
            <w:r w:rsidR="002205F6">
              <w:rPr>
                <w:rFonts w:asciiTheme="majorHAnsi" w:hAnsiTheme="majorHAnsi"/>
                <w:bCs/>
              </w:rPr>
              <w:t xml:space="preserve"> and friends also Three Little </w:t>
            </w:r>
            <w:proofErr w:type="gramStart"/>
            <w:r w:rsidR="002205F6">
              <w:rPr>
                <w:rFonts w:asciiTheme="majorHAnsi" w:hAnsiTheme="majorHAnsi"/>
                <w:bCs/>
              </w:rPr>
              <w:t>Pigs,  and</w:t>
            </w:r>
            <w:proofErr w:type="gramEnd"/>
            <w:r w:rsidR="002205F6">
              <w:rPr>
                <w:rFonts w:asciiTheme="majorHAnsi" w:hAnsiTheme="majorHAnsi"/>
                <w:bCs/>
              </w:rPr>
              <w:t xml:space="preserve"> make appropriate marks in response to these stories.</w:t>
            </w:r>
          </w:p>
          <w:p w14:paraId="3F0E199C" w14:textId="3EA7A8EB" w:rsidR="002205F6" w:rsidRDefault="002205F6" w:rsidP="002205F6">
            <w:pPr>
              <w:pStyle w:val="ListParagraph"/>
              <w:numPr>
                <w:ilvl w:val="0"/>
                <w:numId w:val="5"/>
              </w:numPr>
              <w:spacing w:line="240" w:lineRule="auto"/>
              <w:rPr>
                <w:rFonts w:asciiTheme="majorHAnsi" w:hAnsiTheme="majorHAnsi"/>
                <w:bCs/>
              </w:rPr>
            </w:pPr>
            <w:r>
              <w:rPr>
                <w:rFonts w:asciiTheme="majorHAnsi" w:hAnsiTheme="majorHAnsi"/>
                <w:bCs/>
              </w:rPr>
              <w:t>Explore Mark making using pencils and pastels.</w:t>
            </w:r>
          </w:p>
          <w:p w14:paraId="410803DB" w14:textId="71EF2CBB" w:rsidR="002205F6" w:rsidRDefault="002205F6" w:rsidP="002205F6">
            <w:pPr>
              <w:pStyle w:val="ListParagraph"/>
              <w:numPr>
                <w:ilvl w:val="0"/>
                <w:numId w:val="5"/>
              </w:numPr>
              <w:spacing w:line="240" w:lineRule="auto"/>
              <w:rPr>
                <w:rFonts w:asciiTheme="majorHAnsi" w:hAnsiTheme="majorHAnsi"/>
                <w:bCs/>
              </w:rPr>
            </w:pPr>
            <w:r>
              <w:rPr>
                <w:rFonts w:asciiTheme="majorHAnsi" w:hAnsiTheme="majorHAnsi"/>
                <w:bCs/>
              </w:rPr>
              <w:lastRenderedPageBreak/>
              <w:t>Make tools for mark making using natural resources collected from our local environment.</w:t>
            </w:r>
          </w:p>
          <w:p w14:paraId="71B552CB" w14:textId="61B60A1C" w:rsidR="002205F6" w:rsidRPr="00C51134" w:rsidRDefault="002205F6" w:rsidP="00804508">
            <w:pPr>
              <w:pStyle w:val="ListParagraph"/>
              <w:numPr>
                <w:ilvl w:val="0"/>
                <w:numId w:val="5"/>
              </w:numPr>
              <w:spacing w:line="240" w:lineRule="auto"/>
              <w:rPr>
                <w:rFonts w:asciiTheme="majorHAnsi" w:hAnsiTheme="majorHAnsi"/>
                <w:bCs/>
              </w:rPr>
            </w:pPr>
            <w:r>
              <w:rPr>
                <w:rFonts w:asciiTheme="majorHAnsi" w:hAnsiTheme="majorHAnsi"/>
                <w:bCs/>
              </w:rPr>
              <w:t>Make a surface</w:t>
            </w:r>
            <w:r w:rsidR="00C51134">
              <w:rPr>
                <w:rFonts w:asciiTheme="majorHAnsi" w:hAnsiTheme="majorHAnsi"/>
                <w:bCs/>
              </w:rPr>
              <w:t xml:space="preserve"> using a selection of materials and papers.</w:t>
            </w:r>
          </w:p>
          <w:p w14:paraId="67A8D6DC" w14:textId="7982F1CD" w:rsidR="00804508" w:rsidRPr="00AA5897" w:rsidRDefault="00804508" w:rsidP="00804508">
            <w:pPr>
              <w:rPr>
                <w:rFonts w:asciiTheme="majorHAnsi" w:hAnsiTheme="majorHAnsi"/>
                <w:b/>
                <w:bCs/>
              </w:rPr>
            </w:pPr>
            <w:r w:rsidRPr="00AA5897">
              <w:rPr>
                <w:rFonts w:asciiTheme="majorHAnsi" w:hAnsiTheme="majorHAnsi"/>
                <w:b/>
                <w:bCs/>
              </w:rPr>
              <w:t>ICT</w:t>
            </w:r>
          </w:p>
          <w:p w14:paraId="4C732599" w14:textId="77777777" w:rsidR="00F82F0C" w:rsidRDefault="00804508" w:rsidP="00804508">
            <w:pPr>
              <w:rPr>
                <w:rFonts w:asciiTheme="majorHAnsi" w:hAnsiTheme="majorHAnsi"/>
              </w:rPr>
            </w:pPr>
            <w:r w:rsidRPr="00AA5897">
              <w:rPr>
                <w:rFonts w:asciiTheme="majorHAnsi" w:hAnsiTheme="majorHAnsi"/>
                <w:bCs/>
              </w:rPr>
              <w:t>The children will have technology within the classroom which they can access and use themselves. They will learn how to turn on and navigate a laptop alongside using it safely to learn.</w:t>
            </w:r>
            <w:r w:rsidRPr="00AA5897">
              <w:rPr>
                <w:rFonts w:asciiTheme="majorHAnsi" w:hAnsiTheme="majorHAnsi"/>
                <w:b/>
              </w:rPr>
              <w:t xml:space="preserve"> </w:t>
            </w:r>
            <w:r w:rsidRPr="00AA5897">
              <w:rPr>
                <w:rFonts w:asciiTheme="majorHAnsi" w:hAnsiTheme="majorHAnsi"/>
                <w:b/>
              </w:rPr>
              <w:br/>
            </w:r>
            <w:r w:rsidRPr="00AA5897">
              <w:rPr>
                <w:rFonts w:asciiTheme="majorHAnsi" w:hAnsiTheme="majorHAnsi"/>
              </w:rPr>
              <w:t xml:space="preserve">The children will have </w:t>
            </w:r>
            <w:r w:rsidR="00F82F0C">
              <w:rPr>
                <w:rFonts w:asciiTheme="majorHAnsi" w:hAnsiTheme="majorHAnsi"/>
              </w:rPr>
              <w:t xml:space="preserve">access to </w:t>
            </w:r>
            <w:r w:rsidRPr="00AA5897">
              <w:rPr>
                <w:rFonts w:asciiTheme="majorHAnsi" w:hAnsiTheme="majorHAnsi"/>
              </w:rPr>
              <w:t xml:space="preserve">B-Bots which they </w:t>
            </w:r>
            <w:r w:rsidR="00F82F0C">
              <w:rPr>
                <w:rFonts w:asciiTheme="majorHAnsi" w:hAnsiTheme="majorHAnsi"/>
              </w:rPr>
              <w:t>will be taught to give a series of instructions to arrive at a desired destination.</w:t>
            </w:r>
          </w:p>
          <w:p w14:paraId="423FEDD3" w14:textId="78763BB7" w:rsidR="00804508" w:rsidRDefault="00804508" w:rsidP="00804508">
            <w:pPr>
              <w:rPr>
                <w:rFonts w:asciiTheme="majorHAnsi" w:hAnsiTheme="majorHAnsi"/>
              </w:rPr>
            </w:pPr>
            <w:r w:rsidRPr="00AA5897">
              <w:rPr>
                <w:rFonts w:asciiTheme="majorHAnsi" w:hAnsiTheme="majorHAnsi"/>
              </w:rPr>
              <w:t>The class iPad will be accessible for them to use for maths and phonics games, as well as being encouraged to use it to take pictures of their work.</w:t>
            </w:r>
          </w:p>
          <w:p w14:paraId="6ADDD337" w14:textId="77777777" w:rsidR="00F82F0C" w:rsidRPr="00AA5897" w:rsidRDefault="00F82F0C" w:rsidP="00804508">
            <w:pPr>
              <w:rPr>
                <w:rFonts w:asciiTheme="majorHAnsi" w:hAnsiTheme="majorHAnsi"/>
              </w:rPr>
            </w:pPr>
          </w:p>
          <w:p w14:paraId="2993856E" w14:textId="05153E20" w:rsidR="00804508" w:rsidRPr="00AA5897" w:rsidRDefault="00804508" w:rsidP="00804508">
            <w:pPr>
              <w:rPr>
                <w:rFonts w:asciiTheme="majorHAnsi" w:hAnsiTheme="majorHAnsi"/>
                <w:b/>
              </w:rPr>
            </w:pPr>
            <w:r w:rsidRPr="00AA5897">
              <w:rPr>
                <w:rFonts w:asciiTheme="majorHAnsi" w:hAnsiTheme="majorHAnsi"/>
                <w:b/>
              </w:rPr>
              <w:t xml:space="preserve">Music – Pulse </w:t>
            </w:r>
          </w:p>
          <w:p w14:paraId="0CC525EC" w14:textId="77777777" w:rsidR="00AA5897" w:rsidRPr="00AA5897" w:rsidRDefault="00804508" w:rsidP="00804508">
            <w:pPr>
              <w:rPr>
                <w:rFonts w:asciiTheme="majorHAnsi" w:hAnsiTheme="majorHAnsi"/>
              </w:rPr>
            </w:pPr>
            <w:r w:rsidRPr="00AA5897">
              <w:rPr>
                <w:rFonts w:asciiTheme="majorHAnsi" w:hAnsiTheme="majorHAnsi"/>
              </w:rPr>
              <w:t xml:space="preserve">Children will explore and experience hearing and making long and short sounds on a variety of instruments. They will use their listening </w:t>
            </w:r>
          </w:p>
          <w:p w14:paraId="3CC04B0B" w14:textId="77777777" w:rsidR="00804508" w:rsidRDefault="00804508" w:rsidP="00804508">
            <w:pPr>
              <w:rPr>
                <w:rFonts w:asciiTheme="majorHAnsi" w:hAnsiTheme="majorHAnsi"/>
              </w:rPr>
            </w:pPr>
            <w:r w:rsidRPr="00AA5897">
              <w:rPr>
                <w:rFonts w:asciiTheme="majorHAnsi" w:hAnsiTheme="majorHAnsi"/>
              </w:rPr>
              <w:t>skills to identify the different sounds and follow and create signals when performing. The children learn a simple rhyme to establish the concept of syllables and rhythms. Whilst performing this rhyme, children will explore the concept of pulse and how the pulse is integral to keeping in time when performing music.</w:t>
            </w:r>
          </w:p>
          <w:p w14:paraId="373A372E" w14:textId="77777777" w:rsidR="00E16CA4" w:rsidRDefault="00E16CA4" w:rsidP="00804508">
            <w:pPr>
              <w:rPr>
                <w:rFonts w:asciiTheme="majorHAnsi" w:hAnsiTheme="majorHAnsi"/>
              </w:rPr>
            </w:pPr>
          </w:p>
          <w:p w14:paraId="1DE30133" w14:textId="10E2A635" w:rsidR="00E16CA4" w:rsidRPr="00AA5897" w:rsidRDefault="00E16CA4" w:rsidP="00E16CA4">
            <w:pPr>
              <w:rPr>
                <w:rFonts w:asciiTheme="majorHAnsi" w:hAnsiTheme="majorHAnsi"/>
              </w:rPr>
            </w:pPr>
          </w:p>
        </w:tc>
      </w:tr>
    </w:tbl>
    <w:p w14:paraId="066ABAF5" w14:textId="77777777" w:rsidR="006F687F" w:rsidRPr="00AA5897" w:rsidRDefault="006F687F" w:rsidP="00754106">
      <w:pPr>
        <w:spacing w:after="0" w:line="240" w:lineRule="auto"/>
        <w:rPr>
          <w:rFonts w:asciiTheme="majorHAnsi" w:hAnsiTheme="majorHAnsi"/>
        </w:rPr>
      </w:pPr>
    </w:p>
    <w:tbl>
      <w:tblPr>
        <w:tblStyle w:val="TableGrid"/>
        <w:tblW w:w="9209" w:type="dxa"/>
        <w:tblLook w:val="04A0" w:firstRow="1" w:lastRow="0" w:firstColumn="1" w:lastColumn="0" w:noHBand="0" w:noVBand="1"/>
      </w:tblPr>
      <w:tblGrid>
        <w:gridCol w:w="4508"/>
        <w:gridCol w:w="4701"/>
      </w:tblGrid>
      <w:tr w:rsidR="00176D0A" w:rsidRPr="00AA5897" w14:paraId="792F8684" w14:textId="77777777" w:rsidTr="007F3E54">
        <w:tc>
          <w:tcPr>
            <w:tcW w:w="9209" w:type="dxa"/>
            <w:gridSpan w:val="2"/>
            <w:shd w:val="clear" w:color="auto" w:fill="A6A6A6" w:themeFill="background1" w:themeFillShade="A6"/>
          </w:tcPr>
          <w:p w14:paraId="2430A4D0" w14:textId="019C396F" w:rsidR="00176D0A" w:rsidRPr="00AA5897" w:rsidRDefault="006B6353" w:rsidP="00936EAB">
            <w:pPr>
              <w:jc w:val="center"/>
              <w:rPr>
                <w:rFonts w:asciiTheme="majorHAnsi" w:hAnsiTheme="majorHAnsi"/>
              </w:rPr>
            </w:pPr>
            <w:r w:rsidRPr="00AA5897">
              <w:rPr>
                <w:rFonts w:asciiTheme="majorHAnsi" w:hAnsiTheme="majorHAnsi"/>
              </w:rPr>
              <w:t>Prime Areas</w:t>
            </w:r>
          </w:p>
        </w:tc>
      </w:tr>
      <w:tr w:rsidR="006B6353" w:rsidRPr="00AA5897" w14:paraId="5184732C" w14:textId="77777777" w:rsidTr="007F3E54">
        <w:tc>
          <w:tcPr>
            <w:tcW w:w="4508" w:type="dxa"/>
            <w:shd w:val="clear" w:color="auto" w:fill="BFBFBF" w:themeFill="background1" w:themeFillShade="BF"/>
          </w:tcPr>
          <w:p w14:paraId="72409957" w14:textId="67603413" w:rsidR="006B6353" w:rsidRPr="00AA5897" w:rsidRDefault="006B6353" w:rsidP="00936EAB">
            <w:pPr>
              <w:jc w:val="center"/>
              <w:rPr>
                <w:rFonts w:asciiTheme="majorHAnsi" w:hAnsiTheme="majorHAnsi"/>
              </w:rPr>
            </w:pPr>
            <w:r w:rsidRPr="00AA5897">
              <w:rPr>
                <w:rFonts w:asciiTheme="majorHAnsi" w:hAnsiTheme="majorHAnsi"/>
              </w:rPr>
              <w:t>Physical Development</w:t>
            </w:r>
          </w:p>
        </w:tc>
        <w:tc>
          <w:tcPr>
            <w:tcW w:w="4701" w:type="dxa"/>
            <w:shd w:val="clear" w:color="auto" w:fill="BFBFBF" w:themeFill="background1" w:themeFillShade="BF"/>
          </w:tcPr>
          <w:p w14:paraId="75B23ABE" w14:textId="04752176" w:rsidR="006B6353" w:rsidRPr="00AA5897" w:rsidRDefault="006B6353" w:rsidP="00936EAB">
            <w:pPr>
              <w:jc w:val="center"/>
              <w:rPr>
                <w:rFonts w:asciiTheme="majorHAnsi" w:hAnsiTheme="majorHAnsi"/>
              </w:rPr>
            </w:pPr>
            <w:r w:rsidRPr="00AA5897">
              <w:rPr>
                <w:rFonts w:asciiTheme="majorHAnsi" w:hAnsiTheme="majorHAnsi"/>
              </w:rPr>
              <w:t>Communication and Language</w:t>
            </w:r>
          </w:p>
        </w:tc>
      </w:tr>
      <w:tr w:rsidR="006B6353" w:rsidRPr="00AA5897" w14:paraId="101C2922" w14:textId="77777777" w:rsidTr="007F3E54">
        <w:tc>
          <w:tcPr>
            <w:tcW w:w="4508" w:type="dxa"/>
          </w:tcPr>
          <w:p w14:paraId="4A275F6A" w14:textId="59088385" w:rsidR="00804508" w:rsidRPr="00AA5897" w:rsidRDefault="00804508" w:rsidP="00804508">
            <w:pPr>
              <w:rPr>
                <w:rFonts w:asciiTheme="majorHAnsi" w:hAnsiTheme="majorHAnsi"/>
                <w:b/>
                <w:bCs/>
              </w:rPr>
            </w:pPr>
            <w:r w:rsidRPr="00AA5897">
              <w:rPr>
                <w:rFonts w:asciiTheme="majorHAnsi" w:hAnsiTheme="majorHAnsi"/>
                <w:b/>
                <w:bCs/>
              </w:rPr>
              <w:t xml:space="preserve">PE - Fundamental Movement </w:t>
            </w:r>
          </w:p>
          <w:p w14:paraId="7F1879A8" w14:textId="77777777" w:rsidR="000C431D" w:rsidRDefault="00804508" w:rsidP="001356CC">
            <w:pPr>
              <w:rPr>
                <w:rFonts w:asciiTheme="majorHAnsi" w:hAnsiTheme="majorHAnsi"/>
              </w:rPr>
            </w:pPr>
            <w:r w:rsidRPr="00AA5897">
              <w:rPr>
                <w:rFonts w:asciiTheme="majorHAnsi" w:hAnsiTheme="majorHAnsi"/>
              </w:rPr>
              <w:t xml:space="preserve">The children will </w:t>
            </w:r>
            <w:r w:rsidR="00583943">
              <w:rPr>
                <w:rFonts w:asciiTheme="majorHAnsi" w:hAnsiTheme="majorHAnsi"/>
              </w:rPr>
              <w:t xml:space="preserve">take part in 2 P.E session each week where they will develop a range of essential movements, in order to develop both their gross motor skills. </w:t>
            </w:r>
          </w:p>
          <w:p w14:paraId="430082A2" w14:textId="4A4A1C69" w:rsidR="000C431D" w:rsidRDefault="000C431D" w:rsidP="001356CC">
            <w:pPr>
              <w:rPr>
                <w:rFonts w:asciiTheme="majorHAnsi" w:hAnsiTheme="majorHAnsi"/>
                <w:b/>
              </w:rPr>
            </w:pPr>
            <w:r w:rsidRPr="000C431D">
              <w:rPr>
                <w:rFonts w:asciiTheme="majorHAnsi" w:hAnsiTheme="majorHAnsi"/>
                <w:b/>
              </w:rPr>
              <w:t>Tag Rugby</w:t>
            </w:r>
          </w:p>
          <w:p w14:paraId="1830D0D2" w14:textId="3E45F9C1" w:rsidR="000C431D" w:rsidRPr="000C431D" w:rsidRDefault="000C431D" w:rsidP="000C431D">
            <w:pPr>
              <w:jc w:val="both"/>
              <w:rPr>
                <w:rFonts w:asciiTheme="majorHAnsi" w:hAnsiTheme="majorHAnsi" w:cstheme="majorHAnsi"/>
                <w:b/>
              </w:rPr>
            </w:pPr>
            <w:r>
              <w:rPr>
                <w:rFonts w:asciiTheme="majorHAnsi" w:hAnsiTheme="majorHAnsi" w:cstheme="majorHAnsi"/>
                <w:color w:val="161615"/>
              </w:rPr>
              <w:t xml:space="preserve">Children will </w:t>
            </w:r>
            <w:r w:rsidRPr="000C431D">
              <w:rPr>
                <w:rFonts w:asciiTheme="majorHAnsi" w:hAnsiTheme="majorHAnsi" w:cstheme="majorHAnsi"/>
                <w:color w:val="161615"/>
              </w:rPr>
              <w:t>Master basic movements including running, jumping, throwing and catching and begin to apply these in a range of activities. Develop balance, agility and coordination, and begin to apply these in a range of activities. Participate in team games, developing simple tactics for attacking and defending.</w:t>
            </w:r>
          </w:p>
          <w:p w14:paraId="1BB6AE51" w14:textId="77777777" w:rsidR="000C431D" w:rsidRDefault="000C431D" w:rsidP="001356CC">
            <w:pPr>
              <w:rPr>
                <w:rFonts w:asciiTheme="majorHAnsi" w:hAnsiTheme="majorHAnsi"/>
              </w:rPr>
            </w:pPr>
          </w:p>
          <w:p w14:paraId="1C1EE70D" w14:textId="690013B2" w:rsidR="00E41EAD" w:rsidRPr="00AA5897" w:rsidRDefault="00E41EAD" w:rsidP="001356CC">
            <w:pPr>
              <w:rPr>
                <w:rFonts w:asciiTheme="majorHAnsi" w:hAnsiTheme="majorHAnsi"/>
              </w:rPr>
            </w:pPr>
            <w:r>
              <w:rPr>
                <w:rFonts w:asciiTheme="majorHAnsi" w:hAnsiTheme="majorHAnsi"/>
              </w:rPr>
              <w:t>They will also be able to access a wide range of resources within the classroom to develop their fine motor skills</w:t>
            </w:r>
            <w:r w:rsidR="00A64C50">
              <w:rPr>
                <w:rFonts w:asciiTheme="majorHAnsi" w:hAnsiTheme="majorHAnsi"/>
              </w:rPr>
              <w:t xml:space="preserve">, including threading, </w:t>
            </w:r>
            <w:proofErr w:type="spellStart"/>
            <w:r w:rsidR="00A64C50">
              <w:rPr>
                <w:rFonts w:asciiTheme="majorHAnsi" w:hAnsiTheme="majorHAnsi"/>
              </w:rPr>
              <w:t>tweezering</w:t>
            </w:r>
            <w:proofErr w:type="spellEnd"/>
            <w:r w:rsidR="00A64C50">
              <w:rPr>
                <w:rFonts w:asciiTheme="majorHAnsi" w:hAnsiTheme="majorHAnsi"/>
              </w:rPr>
              <w:t xml:space="preserve"> and constructing.</w:t>
            </w:r>
          </w:p>
          <w:p w14:paraId="5AC7ACC2" w14:textId="77777777" w:rsidR="00804508" w:rsidRPr="00AA5897" w:rsidRDefault="00804508" w:rsidP="001356CC">
            <w:pPr>
              <w:rPr>
                <w:rFonts w:asciiTheme="majorHAnsi" w:hAnsiTheme="majorHAnsi"/>
              </w:rPr>
            </w:pPr>
          </w:p>
          <w:p w14:paraId="393B6612" w14:textId="77777777" w:rsidR="00804508" w:rsidRPr="00AA5897" w:rsidRDefault="00804508" w:rsidP="00804508">
            <w:pPr>
              <w:rPr>
                <w:rFonts w:asciiTheme="majorHAnsi" w:hAnsiTheme="majorHAnsi"/>
                <w:b/>
                <w:bCs/>
              </w:rPr>
            </w:pPr>
            <w:r w:rsidRPr="00AA5897">
              <w:rPr>
                <w:rFonts w:asciiTheme="majorHAnsi" w:hAnsiTheme="majorHAnsi"/>
                <w:b/>
                <w:bCs/>
              </w:rPr>
              <w:t>Health and Self-care</w:t>
            </w:r>
          </w:p>
          <w:p w14:paraId="7803C3B5" w14:textId="5C01C12C" w:rsidR="00804508" w:rsidRPr="00AA5897" w:rsidRDefault="00804508" w:rsidP="00804508">
            <w:pPr>
              <w:rPr>
                <w:rFonts w:asciiTheme="majorHAnsi" w:hAnsiTheme="majorHAnsi"/>
              </w:rPr>
            </w:pPr>
            <w:r w:rsidRPr="00AA5897">
              <w:rPr>
                <w:rFonts w:asciiTheme="majorHAnsi" w:hAnsiTheme="majorHAnsi"/>
              </w:rPr>
              <w:t>The children will be shown healthy and hygienic routines</w:t>
            </w:r>
            <w:r w:rsidR="00583943">
              <w:rPr>
                <w:rFonts w:asciiTheme="majorHAnsi" w:hAnsiTheme="majorHAnsi"/>
              </w:rPr>
              <w:t>, which they</w:t>
            </w:r>
            <w:r w:rsidRPr="00AA5897">
              <w:rPr>
                <w:rFonts w:asciiTheme="majorHAnsi" w:hAnsiTheme="majorHAnsi"/>
              </w:rPr>
              <w:t xml:space="preserve"> will participate in throughout the school day (toileting, hand washing, nose blowing </w:t>
            </w:r>
            <w:proofErr w:type="spellStart"/>
            <w:r w:rsidRPr="00AA5897">
              <w:rPr>
                <w:rFonts w:asciiTheme="majorHAnsi" w:hAnsiTheme="majorHAnsi"/>
              </w:rPr>
              <w:t>etc</w:t>
            </w:r>
            <w:proofErr w:type="spellEnd"/>
            <w:r w:rsidRPr="00AA5897">
              <w:rPr>
                <w:rFonts w:asciiTheme="majorHAnsi" w:hAnsiTheme="majorHAnsi"/>
              </w:rPr>
              <w:t>).</w:t>
            </w:r>
            <w:r w:rsidRPr="00AA5897">
              <w:rPr>
                <w:rFonts w:asciiTheme="majorHAnsi" w:hAnsiTheme="majorHAnsi"/>
              </w:rPr>
              <w:br/>
            </w:r>
            <w:r w:rsidRPr="00AA5897">
              <w:rPr>
                <w:rFonts w:asciiTheme="majorHAnsi" w:hAnsiTheme="majorHAnsi"/>
              </w:rPr>
              <w:br/>
            </w:r>
          </w:p>
        </w:tc>
        <w:tc>
          <w:tcPr>
            <w:tcW w:w="4701" w:type="dxa"/>
          </w:tcPr>
          <w:p w14:paraId="0D5D7765" w14:textId="77777777" w:rsidR="007F3E54" w:rsidRDefault="00804508" w:rsidP="00804508">
            <w:pPr>
              <w:rPr>
                <w:rFonts w:asciiTheme="majorHAnsi" w:hAnsiTheme="majorHAnsi"/>
              </w:rPr>
            </w:pPr>
            <w:r w:rsidRPr="00AA5897">
              <w:rPr>
                <w:rFonts w:asciiTheme="majorHAnsi" w:hAnsiTheme="majorHAnsi"/>
                <w:b/>
                <w:bCs/>
              </w:rPr>
              <w:t>Listening and Attention</w:t>
            </w:r>
            <w:r w:rsidRPr="00AA5897">
              <w:rPr>
                <w:rFonts w:asciiTheme="majorHAnsi" w:hAnsiTheme="majorHAnsi"/>
              </w:rPr>
              <w:br/>
              <w:t>The children will</w:t>
            </w:r>
            <w:r w:rsidR="00FD3161">
              <w:rPr>
                <w:rFonts w:asciiTheme="majorHAnsi" w:hAnsiTheme="majorHAnsi"/>
              </w:rPr>
              <w:t xml:space="preserve"> work on these vital skills throughout the entire </w:t>
            </w:r>
            <w:r w:rsidR="002001F5">
              <w:rPr>
                <w:rFonts w:asciiTheme="majorHAnsi" w:hAnsiTheme="majorHAnsi"/>
              </w:rPr>
              <w:t xml:space="preserve">day at school. </w:t>
            </w:r>
            <w:r w:rsidR="007F3E54">
              <w:rPr>
                <w:rFonts w:asciiTheme="majorHAnsi" w:hAnsiTheme="majorHAnsi"/>
              </w:rPr>
              <w:t xml:space="preserve">They will </w:t>
            </w:r>
            <w:r w:rsidRPr="00AA5897">
              <w:rPr>
                <w:rFonts w:asciiTheme="majorHAnsi" w:hAnsiTheme="majorHAnsi"/>
              </w:rPr>
              <w:t xml:space="preserve">participate in </w:t>
            </w:r>
            <w:r w:rsidR="007F3E54">
              <w:rPr>
                <w:rFonts w:asciiTheme="majorHAnsi" w:hAnsiTheme="majorHAnsi"/>
              </w:rPr>
              <w:t xml:space="preserve">‘talking partners’ and </w:t>
            </w:r>
            <w:r w:rsidRPr="00AA5897">
              <w:rPr>
                <w:rFonts w:asciiTheme="majorHAnsi" w:hAnsiTheme="majorHAnsi"/>
              </w:rPr>
              <w:t xml:space="preserve">small group work to </w:t>
            </w:r>
            <w:r w:rsidR="007F3E54">
              <w:rPr>
                <w:rFonts w:asciiTheme="majorHAnsi" w:hAnsiTheme="majorHAnsi"/>
              </w:rPr>
              <w:t xml:space="preserve">develop both the ability to communicate effective and to listen attentively to others. </w:t>
            </w:r>
          </w:p>
          <w:p w14:paraId="5E486F42" w14:textId="57987E63" w:rsidR="007F3E54" w:rsidRDefault="00804508" w:rsidP="00804508">
            <w:pPr>
              <w:rPr>
                <w:rFonts w:asciiTheme="majorHAnsi" w:hAnsiTheme="majorHAnsi"/>
              </w:rPr>
            </w:pPr>
            <w:r w:rsidRPr="00AA5897">
              <w:rPr>
                <w:rFonts w:asciiTheme="majorHAnsi" w:hAnsiTheme="majorHAnsi"/>
              </w:rPr>
              <w:br/>
            </w:r>
            <w:r w:rsidRPr="00AA5897">
              <w:rPr>
                <w:rFonts w:asciiTheme="majorHAnsi" w:hAnsiTheme="majorHAnsi"/>
                <w:b/>
                <w:bCs/>
              </w:rPr>
              <w:t>Understanding</w:t>
            </w:r>
            <w:r w:rsidRPr="00AA5897">
              <w:rPr>
                <w:rFonts w:asciiTheme="majorHAnsi" w:hAnsiTheme="majorHAnsi"/>
              </w:rPr>
              <w:br/>
              <w:t xml:space="preserve">The children will </w:t>
            </w:r>
            <w:r w:rsidR="007F3E54">
              <w:rPr>
                <w:rFonts w:asciiTheme="majorHAnsi" w:hAnsiTheme="majorHAnsi"/>
              </w:rPr>
              <w:t>regularly be</w:t>
            </w:r>
            <w:r w:rsidRPr="00AA5897">
              <w:rPr>
                <w:rFonts w:asciiTheme="majorHAnsi" w:hAnsiTheme="majorHAnsi"/>
              </w:rPr>
              <w:t xml:space="preserve"> given instructions to follow </w:t>
            </w:r>
            <w:r w:rsidR="007F3E54">
              <w:rPr>
                <w:rFonts w:asciiTheme="majorHAnsi" w:hAnsiTheme="majorHAnsi"/>
              </w:rPr>
              <w:t xml:space="preserve">around the classroom, whether this be part of our </w:t>
            </w:r>
            <w:r w:rsidRPr="00AA5897">
              <w:rPr>
                <w:rFonts w:asciiTheme="majorHAnsi" w:hAnsiTheme="majorHAnsi"/>
              </w:rPr>
              <w:t>daily routine or as</w:t>
            </w:r>
            <w:r w:rsidR="007F3E54">
              <w:rPr>
                <w:rFonts w:asciiTheme="majorHAnsi" w:hAnsiTheme="majorHAnsi"/>
              </w:rPr>
              <w:t xml:space="preserve"> an element </w:t>
            </w:r>
            <w:r w:rsidRPr="00AA5897">
              <w:rPr>
                <w:rFonts w:asciiTheme="majorHAnsi" w:hAnsiTheme="majorHAnsi"/>
              </w:rPr>
              <w:t>of a</w:t>
            </w:r>
            <w:r w:rsidR="007F3E54">
              <w:rPr>
                <w:rFonts w:asciiTheme="majorHAnsi" w:hAnsiTheme="majorHAnsi"/>
              </w:rPr>
              <w:t xml:space="preserve"> set task</w:t>
            </w:r>
            <w:r w:rsidRPr="00AA5897">
              <w:rPr>
                <w:rFonts w:asciiTheme="majorHAnsi" w:hAnsiTheme="majorHAnsi"/>
              </w:rPr>
              <w:t xml:space="preserve">. Through paired and group work, the children can begin to communicate their thoughts, feelings and ideas with children as well as adults. </w:t>
            </w:r>
          </w:p>
          <w:p w14:paraId="7899E495" w14:textId="55BA11C4" w:rsidR="00804508" w:rsidRPr="00AA5897" w:rsidRDefault="00804508" w:rsidP="00804508">
            <w:pPr>
              <w:rPr>
                <w:rFonts w:asciiTheme="majorHAnsi" w:hAnsiTheme="majorHAnsi"/>
              </w:rPr>
            </w:pPr>
            <w:r w:rsidRPr="00AA5897">
              <w:rPr>
                <w:rFonts w:asciiTheme="majorHAnsi" w:hAnsiTheme="majorHAnsi"/>
              </w:rPr>
              <w:br/>
            </w:r>
            <w:r w:rsidRPr="00AA5897">
              <w:rPr>
                <w:rFonts w:asciiTheme="majorHAnsi" w:hAnsiTheme="majorHAnsi"/>
                <w:b/>
                <w:bCs/>
              </w:rPr>
              <w:t>Speaking</w:t>
            </w:r>
          </w:p>
          <w:p w14:paraId="7AE07602" w14:textId="42E3233C" w:rsidR="006B6353" w:rsidRPr="00AA5897" w:rsidRDefault="00804508" w:rsidP="00804508">
            <w:pPr>
              <w:rPr>
                <w:rFonts w:asciiTheme="majorHAnsi" w:hAnsiTheme="majorHAnsi"/>
              </w:rPr>
            </w:pPr>
            <w:r w:rsidRPr="00AA5897">
              <w:rPr>
                <w:rFonts w:asciiTheme="majorHAnsi" w:hAnsiTheme="majorHAnsi"/>
              </w:rPr>
              <w:t>The children will develop their language skills through structured and unstructured discussions. They will have access to a activities relating to our topic which will encourage their ideas and thoughts to be shared.</w:t>
            </w:r>
          </w:p>
        </w:tc>
      </w:tr>
      <w:tr w:rsidR="006B6353" w:rsidRPr="00AA5897" w14:paraId="762BD545" w14:textId="77777777" w:rsidTr="007F3E54">
        <w:tc>
          <w:tcPr>
            <w:tcW w:w="9209" w:type="dxa"/>
            <w:gridSpan w:val="2"/>
            <w:shd w:val="clear" w:color="auto" w:fill="BFBFBF" w:themeFill="background1" w:themeFillShade="BF"/>
          </w:tcPr>
          <w:p w14:paraId="4B5E27DB" w14:textId="3B1EBB8B" w:rsidR="006B6353" w:rsidRPr="00AA5897" w:rsidRDefault="006B6353" w:rsidP="006B6353">
            <w:pPr>
              <w:jc w:val="center"/>
              <w:rPr>
                <w:rFonts w:asciiTheme="majorHAnsi" w:hAnsiTheme="majorHAnsi"/>
              </w:rPr>
            </w:pPr>
            <w:r w:rsidRPr="00AA5897">
              <w:rPr>
                <w:rFonts w:asciiTheme="majorHAnsi" w:hAnsiTheme="majorHAnsi"/>
              </w:rPr>
              <w:t>Personal, Social and Emotional Development</w:t>
            </w:r>
          </w:p>
        </w:tc>
      </w:tr>
      <w:tr w:rsidR="006B6353" w:rsidRPr="00AA5897" w14:paraId="6BEB744D" w14:textId="77777777" w:rsidTr="007F3E54">
        <w:tc>
          <w:tcPr>
            <w:tcW w:w="9209" w:type="dxa"/>
            <w:gridSpan w:val="2"/>
          </w:tcPr>
          <w:p w14:paraId="5102511D" w14:textId="14E93619" w:rsidR="00804508" w:rsidRPr="00AA5897" w:rsidRDefault="00804508" w:rsidP="00804508">
            <w:pPr>
              <w:rPr>
                <w:rFonts w:asciiTheme="majorHAnsi" w:hAnsiTheme="majorHAnsi"/>
                <w:b/>
                <w:bCs/>
              </w:rPr>
            </w:pPr>
            <w:r w:rsidRPr="00AA5897">
              <w:rPr>
                <w:rFonts w:asciiTheme="majorHAnsi" w:hAnsiTheme="majorHAnsi"/>
                <w:b/>
                <w:bCs/>
              </w:rPr>
              <w:t xml:space="preserve">PSHE - </w:t>
            </w:r>
            <w:r w:rsidR="00256A4A" w:rsidRPr="00AA5897">
              <w:rPr>
                <w:rFonts w:asciiTheme="majorHAnsi" w:hAnsiTheme="majorHAnsi"/>
                <w:b/>
                <w:bCs/>
              </w:rPr>
              <w:t>Beginning and Belonging</w:t>
            </w:r>
            <w:r w:rsidRPr="00AA5897">
              <w:rPr>
                <w:rFonts w:asciiTheme="majorHAnsi" w:hAnsiTheme="majorHAnsi"/>
                <w:b/>
                <w:bCs/>
              </w:rPr>
              <w:t xml:space="preserve"> (Year B) </w:t>
            </w:r>
          </w:p>
          <w:p w14:paraId="78E1078C" w14:textId="5A8C5FE2" w:rsidR="00A91CFF" w:rsidRPr="00AA5897" w:rsidRDefault="00804508" w:rsidP="00417BFA">
            <w:pPr>
              <w:rPr>
                <w:rFonts w:asciiTheme="majorHAnsi" w:hAnsiTheme="majorHAnsi"/>
                <w:bCs/>
              </w:rPr>
            </w:pPr>
            <w:r w:rsidRPr="006D2F90">
              <w:rPr>
                <w:rFonts w:asciiTheme="majorHAnsi" w:hAnsiTheme="majorHAnsi"/>
                <w:bCs/>
              </w:rPr>
              <w:t xml:space="preserve">In this unit, children </w:t>
            </w:r>
            <w:r w:rsidR="00256A4A" w:rsidRPr="006D2F90">
              <w:rPr>
                <w:rFonts w:asciiTheme="majorHAnsi" w:hAnsiTheme="majorHAnsi"/>
                <w:bCs/>
              </w:rPr>
              <w:t xml:space="preserve">will explore how they are uniquely special, which will include their likes and dislike and the things they are able and learning to do. They will examine and learn to value and respect similarities and differences between themselves and their peers. </w:t>
            </w:r>
            <w:r w:rsidR="00256A4A" w:rsidRPr="006D2F90">
              <w:rPr>
                <w:rFonts w:asciiTheme="majorHAnsi" w:hAnsiTheme="majorHAnsi"/>
                <w:bCs/>
              </w:rPr>
              <w:br/>
              <w:t>The children will explore and learn to appreciate their own needs and those of others and will examine the needs of newcomers joining the class. They will engage in activities which will develop their interpersonal skills and ability to form and maintain relationships with others within their class and school.</w:t>
            </w:r>
            <w:r w:rsidR="00256A4A" w:rsidRPr="006D2F90">
              <w:rPr>
                <w:rFonts w:asciiTheme="majorHAnsi" w:hAnsiTheme="majorHAnsi"/>
                <w:bCs/>
              </w:rPr>
              <w:br/>
              <w:t>They will explore codes of behaviour which enable them to work together and learn to appreciate the need for rules to protect their own and other people’s rights. They will have the opportunity to set their own classroom rules.</w:t>
            </w:r>
          </w:p>
        </w:tc>
      </w:tr>
    </w:tbl>
    <w:p w14:paraId="667FF65F" w14:textId="77777777" w:rsidR="0030052B" w:rsidRDefault="0030052B"/>
    <w:sectPr w:rsidR="0030052B"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0840"/>
    <w:multiLevelType w:val="hybridMultilevel"/>
    <w:tmpl w:val="44E2F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947EA1"/>
    <w:multiLevelType w:val="hybridMultilevel"/>
    <w:tmpl w:val="8F8C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4361F"/>
    <w:multiLevelType w:val="hybridMultilevel"/>
    <w:tmpl w:val="A5C6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F170C8"/>
    <w:multiLevelType w:val="hybridMultilevel"/>
    <w:tmpl w:val="D4FEA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074D0"/>
    <w:rsid w:val="000166A3"/>
    <w:rsid w:val="000462BC"/>
    <w:rsid w:val="000652D1"/>
    <w:rsid w:val="000760E9"/>
    <w:rsid w:val="000C431D"/>
    <w:rsid w:val="001356CC"/>
    <w:rsid w:val="0014453A"/>
    <w:rsid w:val="00176D0A"/>
    <w:rsid w:val="00180D86"/>
    <w:rsid w:val="0019247B"/>
    <w:rsid w:val="002001F5"/>
    <w:rsid w:val="002172CB"/>
    <w:rsid w:val="002205F6"/>
    <w:rsid w:val="00256A4A"/>
    <w:rsid w:val="002646C3"/>
    <w:rsid w:val="00270A33"/>
    <w:rsid w:val="002744F9"/>
    <w:rsid w:val="002E3448"/>
    <w:rsid w:val="0030052B"/>
    <w:rsid w:val="00325DD8"/>
    <w:rsid w:val="00346447"/>
    <w:rsid w:val="00392E7A"/>
    <w:rsid w:val="003F6017"/>
    <w:rsid w:val="0044775D"/>
    <w:rsid w:val="0048066B"/>
    <w:rsid w:val="004E3DE3"/>
    <w:rsid w:val="005028E6"/>
    <w:rsid w:val="005030B4"/>
    <w:rsid w:val="00583943"/>
    <w:rsid w:val="005928F3"/>
    <w:rsid w:val="0059769C"/>
    <w:rsid w:val="005A5FA3"/>
    <w:rsid w:val="00606BDE"/>
    <w:rsid w:val="00624EEC"/>
    <w:rsid w:val="00674327"/>
    <w:rsid w:val="00697F01"/>
    <w:rsid w:val="006B6353"/>
    <w:rsid w:val="006D2F90"/>
    <w:rsid w:val="006E122D"/>
    <w:rsid w:val="006F4DBD"/>
    <w:rsid w:val="006F687F"/>
    <w:rsid w:val="007006FA"/>
    <w:rsid w:val="00704C26"/>
    <w:rsid w:val="00754106"/>
    <w:rsid w:val="007C341D"/>
    <w:rsid w:val="007D7C07"/>
    <w:rsid w:val="007F3E54"/>
    <w:rsid w:val="007F7529"/>
    <w:rsid w:val="0080418E"/>
    <w:rsid w:val="00804508"/>
    <w:rsid w:val="008413EF"/>
    <w:rsid w:val="00860C15"/>
    <w:rsid w:val="00861989"/>
    <w:rsid w:val="00892F36"/>
    <w:rsid w:val="008A04E0"/>
    <w:rsid w:val="008B134E"/>
    <w:rsid w:val="008C7EBC"/>
    <w:rsid w:val="008E7A0E"/>
    <w:rsid w:val="00936EAB"/>
    <w:rsid w:val="00982675"/>
    <w:rsid w:val="00983E12"/>
    <w:rsid w:val="009B4694"/>
    <w:rsid w:val="00A438F1"/>
    <w:rsid w:val="00A64C50"/>
    <w:rsid w:val="00A91CFF"/>
    <w:rsid w:val="00AA5897"/>
    <w:rsid w:val="00AA5AF0"/>
    <w:rsid w:val="00AB4CA9"/>
    <w:rsid w:val="00AB59AC"/>
    <w:rsid w:val="00AD394A"/>
    <w:rsid w:val="00B12DA8"/>
    <w:rsid w:val="00B165CB"/>
    <w:rsid w:val="00B3612E"/>
    <w:rsid w:val="00B67066"/>
    <w:rsid w:val="00B7049D"/>
    <w:rsid w:val="00B76553"/>
    <w:rsid w:val="00BD0FD4"/>
    <w:rsid w:val="00BD3AD4"/>
    <w:rsid w:val="00C26583"/>
    <w:rsid w:val="00C43EF2"/>
    <w:rsid w:val="00C51134"/>
    <w:rsid w:val="00C95444"/>
    <w:rsid w:val="00CB19B5"/>
    <w:rsid w:val="00CC0D52"/>
    <w:rsid w:val="00CF23D1"/>
    <w:rsid w:val="00D1039A"/>
    <w:rsid w:val="00D438CF"/>
    <w:rsid w:val="00D4513B"/>
    <w:rsid w:val="00D64079"/>
    <w:rsid w:val="00DD47A1"/>
    <w:rsid w:val="00DD5907"/>
    <w:rsid w:val="00DD5E40"/>
    <w:rsid w:val="00DF3A06"/>
    <w:rsid w:val="00E16CA4"/>
    <w:rsid w:val="00E41EAD"/>
    <w:rsid w:val="00E73C05"/>
    <w:rsid w:val="00E81772"/>
    <w:rsid w:val="00E9348B"/>
    <w:rsid w:val="00ED3762"/>
    <w:rsid w:val="00ED5991"/>
    <w:rsid w:val="00EF2AF9"/>
    <w:rsid w:val="00F400FD"/>
    <w:rsid w:val="00F67F3F"/>
    <w:rsid w:val="00F74183"/>
    <w:rsid w:val="00F814C3"/>
    <w:rsid w:val="00F82F0C"/>
    <w:rsid w:val="00FD3161"/>
    <w:rsid w:val="00FE0683"/>
    <w:rsid w:val="00FE0CA0"/>
    <w:rsid w:val="00FF142E"/>
    <w:rsid w:val="00FF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D969E"/>
  <w15:docId w15:val="{1908F895-9421-4DF6-AB77-A9860FD2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553"/>
    <w:pPr>
      <w:spacing w:line="256" w:lineRule="auto"/>
      <w:ind w:left="720"/>
      <w:contextualSpacing/>
    </w:pPr>
  </w:style>
  <w:style w:type="paragraph" w:styleId="BalloonText">
    <w:name w:val="Balloon Text"/>
    <w:basedOn w:val="Normal"/>
    <w:link w:val="BalloonTextChar"/>
    <w:uiPriority w:val="99"/>
    <w:semiHidden/>
    <w:unhideWhenUsed/>
    <w:rsid w:val="00AA5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897"/>
    <w:rPr>
      <w:rFonts w:ascii="Tahoma" w:hAnsi="Tahoma" w:cs="Tahoma"/>
      <w:sz w:val="16"/>
      <w:szCs w:val="16"/>
    </w:rPr>
  </w:style>
  <w:style w:type="paragraph" w:customStyle="1" w:styleId="Normal1">
    <w:name w:val="Normal1"/>
    <w:rsid w:val="005A5FA3"/>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78373">
      <w:bodyDiv w:val="1"/>
      <w:marLeft w:val="0"/>
      <w:marRight w:val="0"/>
      <w:marTop w:val="0"/>
      <w:marBottom w:val="0"/>
      <w:divBdr>
        <w:top w:val="none" w:sz="0" w:space="0" w:color="auto"/>
        <w:left w:val="none" w:sz="0" w:space="0" w:color="auto"/>
        <w:bottom w:val="none" w:sz="0" w:space="0" w:color="auto"/>
        <w:right w:val="none" w:sz="0" w:space="0" w:color="auto"/>
      </w:divBdr>
    </w:div>
    <w:div w:id="122252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1286</Words>
  <Characters>7335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nclark</cp:lastModifiedBy>
  <cp:revision>2</cp:revision>
  <cp:lastPrinted>2020-08-28T11:21:00Z</cp:lastPrinted>
  <dcterms:created xsi:type="dcterms:W3CDTF">2022-08-31T10:49:00Z</dcterms:created>
  <dcterms:modified xsi:type="dcterms:W3CDTF">2022-08-31T10:49:00Z</dcterms:modified>
</cp:coreProperties>
</file>